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15144" cy="8925636"/>
            <wp:effectExtent l="0" t="0" r="9525" b="8890"/>
            <wp:docPr id="1" name="Рисунок 1" descr="\\Pk-2017\обмен\Корьякина КВ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-2017\обмен\Корьякина КВ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80" cy="89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</w:p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</w:p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</w:p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</w:p>
    <w:p w:rsidR="003D43E6" w:rsidRDefault="003D43E6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</w:p>
    <w:p w:rsidR="0024665C" w:rsidRPr="002B6C21" w:rsidRDefault="0024665C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>-</w:t>
      </w:r>
      <w:r w:rsidR="0026362D" w:rsidRPr="002B6C21">
        <w:rPr>
          <w:rStyle w:val="20"/>
          <w:rFonts w:eastAsiaTheme="minorHAnsi"/>
          <w:sz w:val="28"/>
          <w:szCs w:val="28"/>
        </w:rPr>
        <w:t xml:space="preserve"> </w:t>
      </w:r>
      <w:r w:rsidRPr="002B6C21">
        <w:rPr>
          <w:rStyle w:val="20"/>
          <w:rFonts w:eastAsiaTheme="minorHAnsi"/>
          <w:sz w:val="28"/>
          <w:szCs w:val="28"/>
        </w:rPr>
        <w:t xml:space="preserve">привитие воспитаннику интереса к деятельности по саморазвитию и </w:t>
      </w:r>
      <w:r w:rsidR="0026362D" w:rsidRPr="002B6C21">
        <w:rPr>
          <w:rStyle w:val="20"/>
          <w:rFonts w:eastAsiaTheme="minorHAnsi"/>
          <w:sz w:val="28"/>
          <w:szCs w:val="28"/>
        </w:rPr>
        <w:t>с</w:t>
      </w:r>
      <w:r w:rsidRPr="002B6C21">
        <w:rPr>
          <w:rStyle w:val="20"/>
          <w:rFonts w:eastAsiaTheme="minorHAnsi"/>
          <w:sz w:val="28"/>
          <w:szCs w:val="28"/>
        </w:rPr>
        <w:t>амосовершенствованию;</w:t>
      </w:r>
    </w:p>
    <w:p w:rsidR="0026362D" w:rsidRPr="002B6C21" w:rsidRDefault="0024665C" w:rsidP="002B6C21">
      <w:pPr>
        <w:widowControl w:val="0"/>
        <w:numPr>
          <w:ilvl w:val="0"/>
          <w:numId w:val="2"/>
        </w:numPr>
        <w:tabs>
          <w:tab w:val="left" w:pos="487"/>
        </w:tabs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 xml:space="preserve">раскрытие личностного, творческого, профессионального потенциала каждого </w:t>
      </w:r>
      <w:r w:rsidR="0026362D" w:rsidRPr="002B6C21">
        <w:rPr>
          <w:rStyle w:val="20"/>
          <w:rFonts w:eastAsiaTheme="minorHAnsi"/>
          <w:sz w:val="28"/>
          <w:szCs w:val="28"/>
        </w:rPr>
        <w:t>о</w:t>
      </w:r>
      <w:r w:rsidRPr="002B6C21">
        <w:rPr>
          <w:rStyle w:val="20"/>
          <w:rFonts w:eastAsiaTheme="minorHAnsi"/>
          <w:sz w:val="28"/>
          <w:szCs w:val="28"/>
        </w:rPr>
        <w:t>бучающегося, поддержка индивидуальной образовательной траектории;</w:t>
      </w:r>
    </w:p>
    <w:p w:rsidR="0024665C" w:rsidRPr="002B6C21" w:rsidRDefault="0024665C" w:rsidP="002B6C21">
      <w:pPr>
        <w:widowControl w:val="0"/>
        <w:numPr>
          <w:ilvl w:val="0"/>
          <w:numId w:val="2"/>
        </w:numPr>
        <w:tabs>
          <w:tab w:val="left" w:pos="487"/>
        </w:tabs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>развитие способности ребенка самостоятельно и качественно обобщать опыт со</w:t>
      </w:r>
      <w:r w:rsidR="0026362D" w:rsidRPr="002B6C21">
        <w:rPr>
          <w:rStyle w:val="20"/>
          <w:rFonts w:eastAsiaTheme="minorHAnsi"/>
          <w:sz w:val="28"/>
          <w:szCs w:val="28"/>
        </w:rPr>
        <w:t>бст</w:t>
      </w:r>
      <w:r w:rsidRPr="002B6C21">
        <w:rPr>
          <w:rStyle w:val="20"/>
          <w:rFonts w:eastAsiaTheme="minorHAnsi"/>
          <w:sz w:val="28"/>
          <w:szCs w:val="28"/>
        </w:rPr>
        <w:t>венной деятельности, анализировать его, делать выводы, строить траекторию саморазвития;</w:t>
      </w:r>
    </w:p>
    <w:p w:rsidR="0026362D" w:rsidRPr="002B6C21" w:rsidRDefault="0024665C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 xml:space="preserve">-создание условий успешной адаптации и социализации выпускников </w:t>
      </w:r>
      <w:r w:rsidR="00D46964">
        <w:rPr>
          <w:rStyle w:val="20"/>
          <w:rFonts w:eastAsiaTheme="minorHAnsi"/>
          <w:sz w:val="28"/>
          <w:szCs w:val="28"/>
        </w:rPr>
        <w:t>в обществе;</w:t>
      </w:r>
    </w:p>
    <w:p w:rsidR="0026362D" w:rsidRPr="002B6C21" w:rsidRDefault="0024665C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>-улучшение показателей организации в образовательной, социокультурной, спортивной и другой сфере:</w:t>
      </w:r>
    </w:p>
    <w:p w:rsidR="00EE4F0C" w:rsidRPr="002B6C21" w:rsidRDefault="0026362D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 xml:space="preserve">- </w:t>
      </w:r>
      <w:r w:rsidR="00EE4F0C" w:rsidRPr="002B6C21">
        <w:rPr>
          <w:rStyle w:val="20"/>
          <w:rFonts w:eastAsiaTheme="minorHAnsi"/>
          <w:sz w:val="28"/>
          <w:szCs w:val="28"/>
        </w:rPr>
        <w:t>содействие достижению обучающимися высокого качества труда (в том числе учебного);</w:t>
      </w:r>
    </w:p>
    <w:p w:rsidR="00EE4F0C" w:rsidRPr="002B6C21" w:rsidRDefault="00EE4F0C" w:rsidP="002B6C21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>-создание комфортных условий и коммуникаций внутри ДЮСШ;</w:t>
      </w:r>
    </w:p>
    <w:p w:rsidR="00EE4F0C" w:rsidRPr="002B6C21" w:rsidRDefault="00EE4F0C" w:rsidP="002B6C21">
      <w:pPr>
        <w:spacing w:after="244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2B6C21">
        <w:rPr>
          <w:rStyle w:val="20"/>
          <w:rFonts w:eastAsiaTheme="minorHAnsi"/>
          <w:sz w:val="28"/>
          <w:szCs w:val="28"/>
        </w:rPr>
        <w:t>-формирование устойчивого сообщества обучающихся и сообщества педагогов.</w:t>
      </w:r>
    </w:p>
    <w:p w:rsidR="00EE4F0C" w:rsidRPr="00797D74" w:rsidRDefault="00EE4F0C" w:rsidP="00797D7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t>В задачи куратора входит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сбор и работа с базой наставников и наставляемых, организация обучения наставников, контроль, за проведением всех этапов реализации целевой модели, решение организационных вопросов, мониторинг реализации и получение обратной связи от участников программы и иных, причастных к программе лиц.</w:t>
      </w:r>
    </w:p>
    <w:p w:rsidR="00EE4F0C" w:rsidRPr="00B00B96" w:rsidRDefault="00EE4F0C" w:rsidP="00AC1650">
      <w:pPr>
        <w:widowControl w:val="0"/>
        <w:numPr>
          <w:ilvl w:val="0"/>
          <w:numId w:val="3"/>
        </w:numPr>
        <w:tabs>
          <w:tab w:val="left" w:pos="1433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B00B96">
        <w:rPr>
          <w:rStyle w:val="2115pt"/>
          <w:rFonts w:eastAsiaTheme="minorHAnsi"/>
          <w:sz w:val="28"/>
          <w:szCs w:val="28"/>
        </w:rPr>
        <w:t>Наставничество -</w:t>
      </w:r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универсальная технология передачи опыта, знаний,</w:t>
      </w:r>
      <w:r w:rsid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формирования навыков, компетенций, </w:t>
      </w:r>
      <w:proofErr w:type="spellStart"/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B00B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EE4F0C" w:rsidRPr="00797D74" w:rsidRDefault="00EE4F0C" w:rsidP="00797D74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t>Целевая модель наставничества -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E4F0C" w:rsidRPr="00797D74" w:rsidRDefault="00EE4F0C" w:rsidP="00797D74">
      <w:pPr>
        <w:widowControl w:val="0"/>
        <w:numPr>
          <w:ilvl w:val="0"/>
          <w:numId w:val="3"/>
        </w:numPr>
        <w:tabs>
          <w:tab w:val="left" w:pos="1433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t>Целью программы наставничества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проживающих на территории Российской Федерации.</w:t>
      </w:r>
    </w:p>
    <w:p w:rsidR="00EE4F0C" w:rsidRPr="00797D74" w:rsidRDefault="00EE4F0C" w:rsidP="00797D74">
      <w:pPr>
        <w:widowControl w:val="0"/>
        <w:numPr>
          <w:ilvl w:val="0"/>
          <w:numId w:val="3"/>
        </w:numPr>
        <w:tabs>
          <w:tab w:val="left" w:pos="1433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t>Наставник -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E4F0C" w:rsidRPr="00797D74" w:rsidRDefault="00EE4F0C" w:rsidP="00797D74">
      <w:pPr>
        <w:widowControl w:val="0"/>
        <w:numPr>
          <w:ilvl w:val="0"/>
          <w:numId w:val="3"/>
        </w:numPr>
        <w:tabs>
          <w:tab w:val="left" w:pos="1433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t>Куратор -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 организации, осуществляющей деятельность по дополнительным общеобразовательным и предпрофессиональным программам, либо организации из числа ее партнеров, который отвечает за организацию программы наставничества.</w:t>
      </w:r>
    </w:p>
    <w:p w:rsidR="00EE4F0C" w:rsidRPr="00797D74" w:rsidRDefault="00EE4F0C" w:rsidP="00797D74">
      <w:pPr>
        <w:widowControl w:val="0"/>
        <w:numPr>
          <w:ilvl w:val="0"/>
          <w:numId w:val="3"/>
        </w:numPr>
        <w:tabs>
          <w:tab w:val="left" w:pos="1433"/>
        </w:tabs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7D74">
        <w:rPr>
          <w:rStyle w:val="2115pt"/>
          <w:rFonts w:eastAsiaTheme="minorHAnsi"/>
          <w:sz w:val="28"/>
          <w:szCs w:val="28"/>
        </w:rPr>
        <w:lastRenderedPageBreak/>
        <w:t>Наставляемый -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 программы наставничества, который через взаимодействие с наставником и при его помощи и поддержке,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EE4F0C" w:rsidRDefault="00EE4F0C" w:rsidP="00002FFC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конкретных формах, наставляемый может быть определен термином</w:t>
      </w:r>
      <w:r w:rsidR="00002F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97D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"обучающийся".</w:t>
      </w:r>
    </w:p>
    <w:p w:rsidR="00EA4CB4" w:rsidRDefault="00EA4CB4" w:rsidP="00002FFC">
      <w:pPr>
        <w:spacing w:after="0" w:line="240" w:lineRule="auto"/>
        <w:ind w:firstLine="6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1335" w:rsidRPr="002F1335" w:rsidRDefault="002F1335" w:rsidP="002F1335">
      <w:pPr>
        <w:pStyle w:val="10"/>
        <w:numPr>
          <w:ilvl w:val="1"/>
          <w:numId w:val="4"/>
        </w:numPr>
        <w:shd w:val="clear" w:color="auto" w:fill="auto"/>
        <w:tabs>
          <w:tab w:val="left" w:pos="1086"/>
        </w:tabs>
        <w:spacing w:before="0" w:after="0" w:line="240" w:lineRule="auto"/>
        <w:rPr>
          <w:sz w:val="28"/>
          <w:szCs w:val="28"/>
        </w:rPr>
      </w:pPr>
      <w:r w:rsidRPr="002F1335">
        <w:rPr>
          <w:color w:val="000000"/>
          <w:sz w:val="28"/>
          <w:szCs w:val="28"/>
          <w:lang w:eastAsia="ru-RU" w:bidi="ru-RU"/>
        </w:rPr>
        <w:t>Организация наставничества</w:t>
      </w:r>
    </w:p>
    <w:p w:rsidR="002F1335" w:rsidRPr="002F1335" w:rsidRDefault="002F1335" w:rsidP="002F1335">
      <w:pPr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поставленными целями и задачами в ДЮСШ закрепляется наставничество в форме «педагог-педагог» и «ученик-ученик».</w:t>
      </w:r>
    </w:p>
    <w:p w:rsidR="002F1335" w:rsidRPr="002F1335" w:rsidRDefault="002F1335" w:rsidP="003E0087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Style w:val="2115pt"/>
          <w:rFonts w:eastAsiaTheme="minorHAnsi"/>
          <w:sz w:val="28"/>
          <w:szCs w:val="28"/>
          <w:u w:val="single"/>
        </w:rPr>
        <w:t>Форма наставничества</w:t>
      </w:r>
      <w:r w:rsidRPr="002F13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«</w:t>
      </w:r>
      <w:r w:rsidRPr="002F1335">
        <w:rPr>
          <w:rStyle w:val="2115pt"/>
          <w:rFonts w:eastAsiaTheme="minorHAnsi"/>
          <w:sz w:val="28"/>
          <w:szCs w:val="28"/>
          <w:u w:val="single"/>
        </w:rPr>
        <w:t>ученик-ученик»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предполагает взаимодействие обучающихся ДЮСШ,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2F1335" w:rsidRDefault="002F1335" w:rsidP="002F1335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Наставник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образовательные, творческие результаты, победитель школьных и региональных олимпиад и соревнований, лидер, принимающий активное участие в жизни ДЮСШ (далее – Наставник).</w:t>
      </w:r>
    </w:p>
    <w:p w:rsidR="002F1335" w:rsidRPr="002F1335" w:rsidRDefault="002F1335" w:rsidP="002F1335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Наставляемый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 (далее - Наставляемое лицо). В соответствии с целями и задачами, которые планируется решать в спортивной школе, с помощью наставничества.</w:t>
      </w:r>
    </w:p>
    <w:p w:rsidR="002F1335" w:rsidRPr="002F1335" w:rsidRDefault="002F1335" w:rsidP="002F1335">
      <w:pPr>
        <w:pStyle w:val="10"/>
        <w:shd w:val="clear" w:color="auto" w:fill="auto"/>
        <w:spacing w:before="0" w:after="0" w:line="240" w:lineRule="auto"/>
        <w:ind w:firstLine="709"/>
        <w:jc w:val="left"/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u w:val="single"/>
          <w:lang w:eastAsia="ru-RU" w:bidi="ru-RU"/>
        </w:rPr>
      </w:pPr>
      <w:bookmarkStart w:id="1" w:name="bookmark1"/>
      <w:r w:rsidRPr="002F1335">
        <w:rPr>
          <w:rFonts w:eastAsiaTheme="minorHAnsi"/>
          <w:b w:val="0"/>
          <w:bCs w:val="0"/>
          <w:i w:val="0"/>
          <w:iCs w:val="0"/>
          <w:color w:val="000000"/>
          <w:sz w:val="28"/>
          <w:szCs w:val="28"/>
          <w:u w:val="single"/>
          <w:lang w:eastAsia="ru-RU" w:bidi="ru-RU"/>
        </w:rPr>
        <w:t>Наставляемым лицом может быть:</w:t>
      </w:r>
      <w:bookmarkEnd w:id="1"/>
    </w:p>
    <w:p w:rsidR="002F1335" w:rsidRPr="002F1335" w:rsidRDefault="002F1335" w:rsidP="002F1335">
      <w:pPr>
        <w:widowControl w:val="0"/>
        <w:numPr>
          <w:ilvl w:val="0"/>
          <w:numId w:val="2"/>
        </w:numPr>
        <w:tabs>
          <w:tab w:val="left" w:pos="542"/>
        </w:tabs>
        <w:spacing w:after="0" w:line="240" w:lineRule="auto"/>
        <w:ind w:right="1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социально или ценностно-дезориентированный обучающийся, на более низком, по отношению к наставнику, уровню образования;</w:t>
      </w:r>
    </w:p>
    <w:p w:rsidR="002F1335" w:rsidRPr="002F1335" w:rsidRDefault="002F1335" w:rsidP="002F1335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демонстрирующий неудовлетворительные образовательные результаты или проблемы с поведением, не принимающий участия в жизни ДЮСШ, отстраненный от коллектива;</w:t>
      </w:r>
    </w:p>
    <w:p w:rsidR="002F1335" w:rsidRDefault="002F1335" w:rsidP="002F1335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2F1335" w:rsidRPr="002F1335" w:rsidRDefault="002F1335" w:rsidP="002F1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Style w:val="2115pt"/>
          <w:rFonts w:eastAsiaTheme="minorHAnsi"/>
          <w:sz w:val="28"/>
          <w:szCs w:val="28"/>
          <w:u w:val="single"/>
        </w:rPr>
        <w:t>Форма наставничества «педагог-педагог»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предполагает взаимодействие педагогов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ДЮСШ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при котором один из педагогов имеет больший опыт в своем спортивном направлении, обладает организаторскими и лидерскими качествами, который оказывает разностороннюю поддержку, для успешного закрепления на месте работы молодого специалиста. Повышение его профессионального потенциала и уровня и поддержки нового сотрудника,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2F1335" w:rsidRPr="002F1335" w:rsidRDefault="002F1335" w:rsidP="002F13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Style w:val="2115pt"/>
          <w:rFonts w:eastAsiaTheme="minorHAnsi"/>
          <w:sz w:val="28"/>
          <w:szCs w:val="28"/>
        </w:rPr>
        <w:lastRenderedPageBreak/>
        <w:t>Назначение Наставника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производится при обоюдном согласии предполагаемого Наставника и Наставляемого лица.</w:t>
      </w:r>
    </w:p>
    <w:p w:rsidR="002F1335" w:rsidRDefault="002F1335" w:rsidP="002F1335">
      <w:pPr>
        <w:pStyle w:val="a3"/>
        <w:spacing w:after="27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Функции по управлению и контролю наставничества осуществляет куратор. Куратор назначается решением директора ДЮСШ. Куратором может стать представитель ДЮСШ (методист,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тренер-преподаватель</w:t>
      </w:r>
      <w:r w:rsidR="00D175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заместитель директора по УСР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добровольческой (волонтерской) деятельностью, образованием и воспитанием обучающихся (далее - Куратор).</w:t>
      </w:r>
    </w:p>
    <w:p w:rsidR="002F1335" w:rsidRPr="003E0087" w:rsidRDefault="002F1335" w:rsidP="003E0087">
      <w:pPr>
        <w:pStyle w:val="a3"/>
        <w:spacing w:after="275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3E00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Утверждение кандидатуры Наставника осуществляется приказом ДЮСШ</w:t>
      </w:r>
      <w:bookmarkStart w:id="3" w:name="bookmark3"/>
      <w:bookmarkEnd w:id="2"/>
    </w:p>
    <w:p w:rsidR="002F1335" w:rsidRPr="002F1335" w:rsidRDefault="002F1335" w:rsidP="002F1335">
      <w:pPr>
        <w:pStyle w:val="10"/>
        <w:shd w:val="clear" w:color="auto" w:fill="auto"/>
        <w:tabs>
          <w:tab w:val="left" w:pos="567"/>
        </w:tabs>
        <w:spacing w:before="0" w:after="263" w:line="240" w:lineRule="auto"/>
        <w:rPr>
          <w:sz w:val="28"/>
          <w:szCs w:val="28"/>
        </w:rPr>
      </w:pPr>
      <w:r w:rsidRPr="002F1335">
        <w:rPr>
          <w:color w:val="000000"/>
          <w:sz w:val="28"/>
          <w:szCs w:val="28"/>
          <w:lang w:eastAsia="ru-RU" w:bidi="ru-RU"/>
        </w:rPr>
        <w:t>1.7.1 Замена Наставника производится в следующих случаях:</w:t>
      </w:r>
      <w:bookmarkEnd w:id="3"/>
    </w:p>
    <w:p w:rsidR="002F1335" w:rsidRPr="002F1335" w:rsidRDefault="002F1335" w:rsidP="002F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-просьба Наставника или Наставляемого лица;</w:t>
      </w:r>
    </w:p>
    <w:p w:rsidR="002F1335" w:rsidRPr="002F1335" w:rsidRDefault="002F1335" w:rsidP="0000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-неисполнение Наставником функций наставничества;</w:t>
      </w:r>
    </w:p>
    <w:p w:rsidR="002F1335" w:rsidRPr="002F1335" w:rsidRDefault="002F1335" w:rsidP="0000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-возникновение иных обстоятельств, препятствующих осуществлению наставничества.</w:t>
      </w:r>
    </w:p>
    <w:p w:rsidR="002F1335" w:rsidRDefault="002F1335" w:rsidP="006A0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Срок наставничества, определенный приказом ДЮСШ, может быть продлен, в случае временной нетрудоспособности или иного</w:t>
      </w:r>
      <w:r w:rsidR="00002F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Pr="002F13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родолжительного отсутствия по уважительным причинам Наставника или Наставляемого лица.</w:t>
      </w:r>
    </w:p>
    <w:p w:rsidR="00002FFC" w:rsidRPr="00002FFC" w:rsidRDefault="00002FFC" w:rsidP="006A03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02F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Наставничество прекращается до истечения срока, установленного приказом ДЮСШ, в случае неисполнения Наставляемым лицом обязанностей, предусмотренных настоящим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Положением.</w:t>
      </w:r>
    </w:p>
    <w:p w:rsidR="007D701F" w:rsidRPr="007D701F" w:rsidRDefault="007D701F" w:rsidP="007D701F">
      <w:pPr>
        <w:pStyle w:val="10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0" w:line="240" w:lineRule="auto"/>
        <w:ind w:firstLine="567"/>
        <w:rPr>
          <w:sz w:val="28"/>
          <w:szCs w:val="28"/>
        </w:rPr>
      </w:pPr>
      <w:bookmarkStart w:id="4" w:name="bookmark4"/>
      <w:r w:rsidRPr="007D701F">
        <w:rPr>
          <w:sz w:val="28"/>
          <w:szCs w:val="28"/>
        </w:rPr>
        <w:t>Количество человек, закреплённых за Наставником</w:t>
      </w:r>
      <w:bookmarkEnd w:id="4"/>
    </w:p>
    <w:p w:rsidR="007D701F" w:rsidRPr="007D701F" w:rsidRDefault="007D701F" w:rsidP="007D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Наставничество может быть как индивидуальное (направленное на одного обучающегося или педагога), так и групповое (направленное на группу обучающихся или педагогов, не более 4-х обучающихся или педагогов).</w:t>
      </w:r>
    </w:p>
    <w:p w:rsidR="007D701F" w:rsidRPr="007D701F" w:rsidRDefault="007D701F" w:rsidP="007D701F">
      <w:pPr>
        <w:pStyle w:val="10"/>
        <w:numPr>
          <w:ilvl w:val="0"/>
          <w:numId w:val="6"/>
        </w:numPr>
        <w:shd w:val="clear" w:color="auto" w:fill="auto"/>
        <w:tabs>
          <w:tab w:val="left" w:pos="447"/>
        </w:tabs>
        <w:spacing w:before="0" w:after="0" w:line="240" w:lineRule="auto"/>
        <w:ind w:firstLine="567"/>
        <w:rPr>
          <w:sz w:val="28"/>
          <w:szCs w:val="28"/>
        </w:rPr>
      </w:pPr>
      <w:bookmarkStart w:id="5" w:name="bookmark5"/>
      <w:r w:rsidRPr="007D701F">
        <w:rPr>
          <w:sz w:val="28"/>
          <w:szCs w:val="28"/>
        </w:rPr>
        <w:t>К зоне ответственности Куратора относятся следующие задачи:</w:t>
      </w:r>
      <w:bookmarkEnd w:id="5"/>
    </w:p>
    <w:p w:rsidR="007D701F" w:rsidRPr="007D701F" w:rsidRDefault="007D701F" w:rsidP="007D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-сбор и работа с базой Наставников и Наставляемых лиц;</w:t>
      </w:r>
    </w:p>
    <w:p w:rsidR="007D701F" w:rsidRPr="007D701F" w:rsidRDefault="007D701F" w:rsidP="007D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-организация обучения Наставников (в том числе привлечение экспертов для проведения обучения);</w:t>
      </w:r>
    </w:p>
    <w:p w:rsidR="007D701F" w:rsidRPr="007D701F" w:rsidRDefault="007D701F" w:rsidP="007D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-контроль проведения программ наставничества;</w:t>
      </w:r>
    </w:p>
    <w:p w:rsidR="00913B37" w:rsidRDefault="007D701F" w:rsidP="007D701F">
      <w:pPr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 xml:space="preserve">-участие в оценке вовлеченности обучающихся в различные формы наставничества; </w:t>
      </w:r>
    </w:p>
    <w:p w:rsidR="007D701F" w:rsidRPr="007D701F" w:rsidRDefault="007D701F" w:rsidP="007D701F">
      <w:pPr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-решение организационных вопросов, возникающих в процессе реализации целевой модели наставничества;</w:t>
      </w:r>
    </w:p>
    <w:p w:rsidR="007D701F" w:rsidRPr="007D701F" w:rsidRDefault="007D701F" w:rsidP="007D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-мониторинг реализации и получение обратной связи от участников программы и иных причастных к программе лиц;</w:t>
      </w:r>
    </w:p>
    <w:p w:rsidR="007D701F" w:rsidRDefault="007D701F" w:rsidP="0091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01F">
        <w:rPr>
          <w:rFonts w:ascii="Times New Roman" w:hAnsi="Times New Roman" w:cs="Times New Roman"/>
          <w:sz w:val="28"/>
          <w:szCs w:val="28"/>
        </w:rPr>
        <w:t>-внесение предложений о поощрении Наставников.</w:t>
      </w:r>
    </w:p>
    <w:p w:rsidR="00913B37" w:rsidRDefault="00913B37" w:rsidP="0091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B37" w:rsidRPr="00913B37" w:rsidRDefault="00913B37" w:rsidP="00913B37">
      <w:pPr>
        <w:pStyle w:val="1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0" w:line="240" w:lineRule="auto"/>
        <w:rPr>
          <w:sz w:val="28"/>
          <w:szCs w:val="28"/>
        </w:rPr>
      </w:pPr>
      <w:bookmarkStart w:id="6" w:name="bookmark6"/>
      <w:r w:rsidRPr="00913B37">
        <w:rPr>
          <w:sz w:val="28"/>
          <w:szCs w:val="28"/>
        </w:rPr>
        <w:t>Индивидуальный маршрут наставляемого утверждает Куратор</w:t>
      </w:r>
      <w:bookmarkEnd w:id="6"/>
    </w:p>
    <w:p w:rsidR="00913B37" w:rsidRPr="00913B37" w:rsidRDefault="00913B37" w:rsidP="00590944">
      <w:pPr>
        <w:pStyle w:val="10"/>
        <w:numPr>
          <w:ilvl w:val="2"/>
          <w:numId w:val="7"/>
        </w:numPr>
        <w:shd w:val="clear" w:color="auto" w:fill="auto"/>
        <w:tabs>
          <w:tab w:val="left" w:pos="410"/>
        </w:tabs>
        <w:spacing w:before="0" w:after="0" w:line="240" w:lineRule="auto"/>
        <w:rPr>
          <w:sz w:val="28"/>
          <w:szCs w:val="28"/>
        </w:rPr>
      </w:pPr>
      <w:bookmarkStart w:id="7" w:name="bookmark7"/>
      <w:r w:rsidRPr="00913B37">
        <w:rPr>
          <w:sz w:val="28"/>
          <w:szCs w:val="28"/>
        </w:rPr>
        <w:t>Задачи и направления работы наставника</w:t>
      </w:r>
      <w:bookmarkEnd w:id="7"/>
    </w:p>
    <w:p w:rsidR="00913B37" w:rsidRPr="00913B37" w:rsidRDefault="00913B37" w:rsidP="0091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B37">
        <w:rPr>
          <w:rFonts w:ascii="Times New Roman" w:hAnsi="Times New Roman" w:cs="Times New Roman"/>
          <w:sz w:val="28"/>
          <w:szCs w:val="28"/>
          <w:u w:val="single"/>
        </w:rPr>
        <w:t>Направления наставничества</w:t>
      </w:r>
    </w:p>
    <w:p w:rsidR="00913B37" w:rsidRPr="00913B37" w:rsidRDefault="00913B37" w:rsidP="00913B37">
      <w:pPr>
        <w:spacing w:after="24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</w:rPr>
        <w:t>-</w:t>
      </w:r>
      <w:r w:rsidRPr="00913B37">
        <w:rPr>
          <w:rFonts w:ascii="Times New Roman" w:hAnsi="Times New Roman" w:cs="Times New Roman"/>
          <w:i/>
          <w:sz w:val="28"/>
          <w:szCs w:val="28"/>
        </w:rPr>
        <w:t>учебное наставничество</w:t>
      </w:r>
      <w:r w:rsidRPr="00913B37">
        <w:rPr>
          <w:rFonts w:ascii="Times New Roman" w:hAnsi="Times New Roman" w:cs="Times New Roman"/>
          <w:sz w:val="28"/>
          <w:szCs w:val="28"/>
        </w:rPr>
        <w:t>: наставничество в период подготовки к конкурсам, в целях развития творческих компетенций обучающихся;</w:t>
      </w:r>
    </w:p>
    <w:p w:rsidR="00913B37" w:rsidRPr="00913B37" w:rsidRDefault="00913B37" w:rsidP="00913B37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3B37">
        <w:rPr>
          <w:rFonts w:ascii="Times New Roman" w:hAnsi="Times New Roman" w:cs="Times New Roman"/>
          <w:i/>
          <w:sz w:val="28"/>
          <w:szCs w:val="28"/>
        </w:rPr>
        <w:t>социокультурное наставничество</w:t>
      </w:r>
      <w:r w:rsidRPr="00913B37">
        <w:rPr>
          <w:rFonts w:ascii="Times New Roman" w:hAnsi="Times New Roman" w:cs="Times New Roman"/>
          <w:sz w:val="28"/>
          <w:szCs w:val="28"/>
        </w:rPr>
        <w:t xml:space="preserve">: наставничество, осуществляемое, в целях развития общих компетенций обучающихся, а также выявление и развитие талантов и </w:t>
      </w:r>
      <w:proofErr w:type="gramStart"/>
      <w:r w:rsidRPr="00913B37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913B37">
        <w:rPr>
          <w:rFonts w:ascii="Times New Roman" w:hAnsi="Times New Roman" w:cs="Times New Roman"/>
          <w:sz w:val="28"/>
          <w:szCs w:val="28"/>
        </w:rPr>
        <w:t xml:space="preserve">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913B37" w:rsidRPr="00913B37" w:rsidRDefault="00913B37" w:rsidP="0091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  <w:u w:val="single"/>
        </w:rPr>
        <w:t>Варианты взаимодействия</w:t>
      </w:r>
      <w:r w:rsidRPr="00913B37">
        <w:rPr>
          <w:rFonts w:ascii="Times New Roman" w:hAnsi="Times New Roman" w:cs="Times New Roman"/>
          <w:sz w:val="28"/>
          <w:szCs w:val="28"/>
        </w:rPr>
        <w:t>:</w:t>
      </w:r>
    </w:p>
    <w:p w:rsidR="00913B37" w:rsidRPr="00913B37" w:rsidRDefault="00913B37" w:rsidP="00913B3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</w:rPr>
        <w:t>-</w:t>
      </w:r>
      <w:r w:rsidRPr="00913B37">
        <w:rPr>
          <w:rFonts w:ascii="Times New Roman" w:hAnsi="Times New Roman" w:cs="Times New Roman"/>
          <w:i/>
          <w:sz w:val="28"/>
          <w:szCs w:val="28"/>
        </w:rPr>
        <w:t>взаимодействие «успевающий - неуспевающий»</w:t>
      </w:r>
      <w:r w:rsidRPr="00913B37">
        <w:rPr>
          <w:rFonts w:ascii="Times New Roman" w:hAnsi="Times New Roman" w:cs="Times New Roman"/>
          <w:sz w:val="28"/>
          <w:szCs w:val="28"/>
        </w:rPr>
        <w:t>, классический вариант поддержки для достижения лучших образовательных результатов;</w:t>
      </w:r>
    </w:p>
    <w:p w:rsidR="00913B37" w:rsidRPr="00913B37" w:rsidRDefault="00913B37" w:rsidP="00913B37">
      <w:pPr>
        <w:tabs>
          <w:tab w:val="left" w:pos="7938"/>
        </w:tabs>
        <w:spacing w:after="0" w:line="240" w:lineRule="auto"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</w:rPr>
        <w:t>-</w:t>
      </w:r>
      <w:r w:rsidRPr="00913B37">
        <w:rPr>
          <w:rFonts w:ascii="Times New Roman" w:hAnsi="Times New Roman" w:cs="Times New Roman"/>
          <w:i/>
          <w:sz w:val="28"/>
          <w:szCs w:val="28"/>
        </w:rPr>
        <w:t>взаимодействие «лидер - пассивный»</w:t>
      </w:r>
      <w:r w:rsidRPr="00913B37">
        <w:rPr>
          <w:rFonts w:ascii="Times New Roman" w:hAnsi="Times New Roman" w:cs="Times New Roman"/>
          <w:sz w:val="28"/>
          <w:szCs w:val="28"/>
        </w:rPr>
        <w:t xml:space="preserve">, психоэмоциональная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B37">
        <w:rPr>
          <w:rFonts w:ascii="Times New Roman" w:hAnsi="Times New Roman" w:cs="Times New Roman"/>
          <w:sz w:val="28"/>
          <w:szCs w:val="28"/>
        </w:rPr>
        <w:t>оддержка с адаптацией в коллективе или развитием коммуникационных, творческих, лидерских навыков;</w:t>
      </w:r>
    </w:p>
    <w:p w:rsidR="00913B37" w:rsidRDefault="00913B37" w:rsidP="00913B37">
      <w:pPr>
        <w:spacing w:after="24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13B37">
        <w:rPr>
          <w:rFonts w:ascii="Times New Roman" w:hAnsi="Times New Roman" w:cs="Times New Roman"/>
          <w:sz w:val="28"/>
          <w:szCs w:val="28"/>
        </w:rPr>
        <w:t>-взаимодействие «равный - равному», в процессе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590944" w:rsidRPr="00D72344" w:rsidRDefault="00590944" w:rsidP="00D72344">
      <w:pPr>
        <w:pStyle w:val="10"/>
        <w:numPr>
          <w:ilvl w:val="2"/>
          <w:numId w:val="7"/>
        </w:numPr>
        <w:shd w:val="clear" w:color="auto" w:fill="auto"/>
        <w:tabs>
          <w:tab w:val="left" w:pos="1469"/>
        </w:tabs>
        <w:spacing w:before="0" w:after="0" w:line="240" w:lineRule="auto"/>
        <w:rPr>
          <w:sz w:val="28"/>
          <w:szCs w:val="28"/>
        </w:rPr>
      </w:pPr>
      <w:bookmarkStart w:id="8" w:name="bookmark8"/>
      <w:r w:rsidRPr="00D72344">
        <w:rPr>
          <w:sz w:val="28"/>
          <w:szCs w:val="28"/>
        </w:rPr>
        <w:t>Формы взаимодействия:</w:t>
      </w:r>
      <w:bookmarkEnd w:id="8"/>
    </w:p>
    <w:p w:rsidR="00590944" w:rsidRPr="00D72344" w:rsidRDefault="00590944" w:rsidP="00D723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D72344">
        <w:rPr>
          <w:rFonts w:ascii="Times New Roman" w:hAnsi="Times New Roman" w:cs="Times New Roman"/>
          <w:sz w:val="28"/>
          <w:szCs w:val="28"/>
        </w:rPr>
        <w:t xml:space="preserve">Взаимодействие наставника и наставляемого ведется в режиме </w:t>
      </w:r>
      <w:proofErr w:type="spellStart"/>
      <w:r w:rsidRPr="00D72344">
        <w:rPr>
          <w:rFonts w:ascii="Times New Roman" w:hAnsi="Times New Roman" w:cs="Times New Roman"/>
          <w:sz w:val="28"/>
          <w:szCs w:val="28"/>
        </w:rPr>
        <w:t>учебно</w:t>
      </w:r>
      <w:r w:rsidRPr="00D72344">
        <w:rPr>
          <w:rFonts w:ascii="Times New Roman" w:hAnsi="Times New Roman" w:cs="Times New Roman"/>
          <w:sz w:val="28"/>
          <w:szCs w:val="28"/>
        </w:rPr>
        <w:softHyphen/>
        <w:t>тренировочной</w:t>
      </w:r>
      <w:proofErr w:type="spellEnd"/>
      <w:r w:rsidRPr="00D72344">
        <w:rPr>
          <w:rFonts w:ascii="Times New Roman" w:hAnsi="Times New Roman" w:cs="Times New Roman"/>
          <w:sz w:val="28"/>
          <w:szCs w:val="28"/>
        </w:rPr>
        <w:t xml:space="preserve"> и воспитательной деятельности, при организации тренировок, спортивных мероприятий, совместных конкурсов, проектных работ, походов, воспитательных мероприятий, а также участие в волонтерском движении, совместное посещение культурно-массовых мероприятий.</w:t>
      </w:r>
    </w:p>
    <w:p w:rsidR="00590944" w:rsidRDefault="00590944" w:rsidP="00D72344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72344">
        <w:rPr>
          <w:rFonts w:ascii="Times New Roman" w:hAnsi="Times New Roman" w:cs="Times New Roman"/>
          <w:sz w:val="28"/>
          <w:szCs w:val="28"/>
        </w:rPr>
        <w:t>Наставничество устанавливается продолжительностью от одного месяца до одного года в зависимости от степени профессиональной подготовки Наставляемого лица.</w:t>
      </w:r>
    </w:p>
    <w:p w:rsidR="00D72344" w:rsidRDefault="00D72344" w:rsidP="00D72344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2739CC" w:rsidRPr="00D72344" w:rsidRDefault="002739CC" w:rsidP="00D72344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2739CC" w:rsidRDefault="002739CC" w:rsidP="002739CC">
      <w:pPr>
        <w:pStyle w:val="10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1" w:line="230" w:lineRule="exact"/>
        <w:ind w:left="180"/>
        <w:jc w:val="center"/>
        <w:rPr>
          <w:i w:val="0"/>
          <w:sz w:val="28"/>
          <w:szCs w:val="28"/>
        </w:rPr>
      </w:pPr>
      <w:bookmarkStart w:id="9" w:name="bookmark9"/>
      <w:r w:rsidRPr="002739CC">
        <w:rPr>
          <w:i w:val="0"/>
          <w:sz w:val="28"/>
          <w:szCs w:val="28"/>
        </w:rPr>
        <w:t>Права и обязанности наставника и наставляемого</w:t>
      </w:r>
      <w:bookmarkEnd w:id="9"/>
    </w:p>
    <w:p w:rsidR="002739CC" w:rsidRPr="002739CC" w:rsidRDefault="002739CC" w:rsidP="002739CC">
      <w:pPr>
        <w:pStyle w:val="10"/>
        <w:shd w:val="clear" w:color="auto" w:fill="auto"/>
        <w:tabs>
          <w:tab w:val="left" w:pos="602"/>
        </w:tabs>
        <w:spacing w:before="0" w:after="1" w:line="230" w:lineRule="exact"/>
        <w:ind w:left="180"/>
        <w:rPr>
          <w:i w:val="0"/>
          <w:sz w:val="28"/>
          <w:szCs w:val="28"/>
        </w:rPr>
      </w:pPr>
    </w:p>
    <w:p w:rsidR="002739CC" w:rsidRPr="002739CC" w:rsidRDefault="002739CC" w:rsidP="002739CC">
      <w:pPr>
        <w:widowControl w:val="0"/>
        <w:numPr>
          <w:ilvl w:val="1"/>
          <w:numId w:val="1"/>
        </w:num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  <w:u w:val="single"/>
        </w:rPr>
        <w:t>В период наставничества Наставник имеет право</w:t>
      </w:r>
      <w:r w:rsidRPr="002739CC">
        <w:rPr>
          <w:rFonts w:ascii="Times New Roman" w:hAnsi="Times New Roman" w:cs="Times New Roman"/>
          <w:sz w:val="28"/>
          <w:szCs w:val="28"/>
        </w:rPr>
        <w:t>: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знакомиться с персональными данными наставляемого, с соблюдением требований и условий, предусмотренных законодательством в целях защиты персональных данных;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разрабатывать совместно с Наставляемым лицом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вносить предложения о создании необходимых условий для улучшения образовательных результатов Наставляемого лица;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мотивировать Наставляемое лицо на улучшение образовательных, спортивных или творческих результатов;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 xml:space="preserve">развивать у Наставляемого лица гибкие навыки и </w:t>
      </w:r>
      <w:proofErr w:type="spellStart"/>
      <w:r w:rsidRPr="002739CC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2739CC">
        <w:rPr>
          <w:rFonts w:ascii="Times New Roman" w:hAnsi="Times New Roman" w:cs="Times New Roman"/>
          <w:sz w:val="28"/>
          <w:szCs w:val="28"/>
        </w:rPr>
        <w:t>.</w:t>
      </w:r>
    </w:p>
    <w:p w:rsidR="002739CC" w:rsidRPr="002739CC" w:rsidRDefault="002739CC" w:rsidP="002739CC">
      <w:pPr>
        <w:widowControl w:val="0"/>
        <w:numPr>
          <w:ilvl w:val="1"/>
          <w:numId w:val="1"/>
        </w:numPr>
        <w:tabs>
          <w:tab w:val="left" w:pos="6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  <w:u w:val="single"/>
        </w:rPr>
        <w:t>В период наставничества Наставник обязан</w:t>
      </w:r>
      <w:r w:rsidRPr="002739CC">
        <w:rPr>
          <w:rFonts w:ascii="Times New Roman" w:hAnsi="Times New Roman" w:cs="Times New Roman"/>
          <w:sz w:val="28"/>
          <w:szCs w:val="28"/>
        </w:rPr>
        <w:t>: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выполнять утвержденную программу наставничества;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 работу Наставляемого лица;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right="220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lastRenderedPageBreak/>
        <w:t>оказывать необходи</w:t>
      </w:r>
      <w:r w:rsidR="002D4C7F">
        <w:rPr>
          <w:rFonts w:ascii="Times New Roman" w:hAnsi="Times New Roman" w:cs="Times New Roman"/>
          <w:sz w:val="28"/>
          <w:szCs w:val="28"/>
        </w:rPr>
        <w:t xml:space="preserve">мую помощь Наставляемому лицу в </w:t>
      </w:r>
      <w:r w:rsidRPr="002739CC">
        <w:rPr>
          <w:rFonts w:ascii="Times New Roman" w:hAnsi="Times New Roman" w:cs="Times New Roman"/>
          <w:sz w:val="28"/>
          <w:szCs w:val="28"/>
        </w:rPr>
        <w:t>рамках</w:t>
      </w:r>
      <w:r w:rsidR="00E252E0">
        <w:rPr>
          <w:rFonts w:ascii="Times New Roman" w:hAnsi="Times New Roman" w:cs="Times New Roman"/>
          <w:sz w:val="28"/>
          <w:szCs w:val="28"/>
        </w:rPr>
        <w:t xml:space="preserve"> </w:t>
      </w:r>
      <w:r w:rsidRPr="002739CC">
        <w:rPr>
          <w:rFonts w:ascii="Times New Roman" w:hAnsi="Times New Roman" w:cs="Times New Roman"/>
          <w:sz w:val="28"/>
          <w:szCs w:val="28"/>
        </w:rPr>
        <w:t>поставленных программой наставничества целей и задач;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содействовать развитию общекультурного кругозора Наставляемого лица;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сопровождать обучающегося на места проведения соревнований, олимпиад и конкурсов, согласно регламенту организаторов;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разрабатывать совместно с Наставляемым лицом план индивидуального развития;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предоставлять отчет, о работе Наставника;</w:t>
      </w:r>
    </w:p>
    <w:p w:rsidR="002739CC" w:rsidRPr="002739CC" w:rsidRDefault="002739CC" w:rsidP="002739CC">
      <w:pPr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</w:rPr>
        <w:t>содействовать подготовке «портфолио достижений» Наставляемого лица.</w:t>
      </w:r>
    </w:p>
    <w:p w:rsidR="002739CC" w:rsidRPr="002739CC" w:rsidRDefault="002739CC" w:rsidP="002739C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  <w:u w:val="single"/>
        </w:rPr>
        <w:t>В период наставничества Наставляемое лицо имеет право</w:t>
      </w:r>
      <w:r w:rsidRPr="002739CC">
        <w:rPr>
          <w:rFonts w:ascii="Times New Roman" w:hAnsi="Times New Roman" w:cs="Times New Roman"/>
          <w:sz w:val="28"/>
          <w:szCs w:val="28"/>
        </w:rPr>
        <w:t>: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обращаться за помощью к своему Наставнику;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программы наставничества;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участвовать в обсуждении результатов наставничества;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обращаться с просьбой о замене Наставника к Куратору;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ДЮСШ, в целях исполнения своих обязанностей и прохождения наставничества.</w:t>
      </w:r>
    </w:p>
    <w:p w:rsidR="002739CC" w:rsidRPr="002739CC" w:rsidRDefault="002739CC" w:rsidP="0004242F">
      <w:pPr>
        <w:pStyle w:val="a3"/>
        <w:widowControl w:val="0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9CC">
        <w:rPr>
          <w:rFonts w:ascii="Times New Roman" w:hAnsi="Times New Roman" w:cs="Times New Roman"/>
          <w:sz w:val="28"/>
          <w:szCs w:val="28"/>
          <w:u w:val="single"/>
        </w:rPr>
        <w:t>В период наставничества Наставляемое лицо обязан</w:t>
      </w:r>
      <w:r w:rsidRPr="002739CC">
        <w:rPr>
          <w:rFonts w:ascii="Times New Roman" w:hAnsi="Times New Roman" w:cs="Times New Roman"/>
          <w:sz w:val="28"/>
          <w:szCs w:val="28"/>
        </w:rPr>
        <w:t>: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выполнять мероприятия, обозначенные в программе наставничества в установленные сроки;</w:t>
      </w:r>
    </w:p>
    <w:p w:rsidR="002739CC" w:rsidRPr="0004242F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учиться у Наставника методам и формам работы, правильно строить свои взаимоотношения с ним;</w:t>
      </w:r>
    </w:p>
    <w:p w:rsidR="002739CC" w:rsidRDefault="002739CC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2F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 отчитываться о проделанной работе перед Наставником в установленные сроки.</w:t>
      </w:r>
    </w:p>
    <w:p w:rsidR="00700BE6" w:rsidRPr="0004242F" w:rsidRDefault="00700BE6" w:rsidP="0004242F">
      <w:pPr>
        <w:pStyle w:val="a3"/>
        <w:widowControl w:val="0"/>
        <w:numPr>
          <w:ilvl w:val="2"/>
          <w:numId w:val="1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наставник руководствуется действующим законодательством РФ, настоя</w:t>
      </w:r>
      <w:r w:rsidR="00027E46">
        <w:rPr>
          <w:rFonts w:ascii="Times New Roman" w:hAnsi="Times New Roman" w:cs="Times New Roman"/>
          <w:sz w:val="28"/>
          <w:szCs w:val="28"/>
        </w:rPr>
        <w:t>щим Положением о наставничестве, локальными актами ДЮСШ.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944" w:rsidRPr="002739CC" w:rsidRDefault="00590944" w:rsidP="002739CC">
      <w:pPr>
        <w:spacing w:after="24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E4945" w:rsidRPr="00374EB6" w:rsidRDefault="005E4945" w:rsidP="005E4945">
      <w:pPr>
        <w:pStyle w:val="1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0" w:line="230" w:lineRule="exact"/>
        <w:ind w:left="400"/>
        <w:jc w:val="center"/>
        <w:rPr>
          <w:i w:val="0"/>
          <w:sz w:val="28"/>
          <w:szCs w:val="28"/>
        </w:rPr>
      </w:pPr>
      <w:bookmarkStart w:id="10" w:name="bookmark10"/>
      <w:r w:rsidRPr="00374EB6">
        <w:rPr>
          <w:i w:val="0"/>
          <w:sz w:val="28"/>
          <w:szCs w:val="28"/>
        </w:rPr>
        <w:t>Результаты реализации программы наставничества</w:t>
      </w:r>
      <w:bookmarkEnd w:id="10"/>
    </w:p>
    <w:p w:rsidR="00913B37" w:rsidRPr="005E4945" w:rsidRDefault="00913B37" w:rsidP="005E49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0AF" w:rsidRPr="002D4C7F" w:rsidRDefault="00E650AF" w:rsidP="002D4C7F">
      <w:pPr>
        <w:widowControl w:val="0"/>
        <w:numPr>
          <w:ilvl w:val="1"/>
          <w:numId w:val="1"/>
        </w:numPr>
        <w:tabs>
          <w:tab w:val="left" w:pos="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Результатом реализации программы наставничества является высокий уровень включенности Наставляемых лиц и Наставников во все спортивные, социальные, культурные и образовательные процессы ДЮСШ.</w:t>
      </w:r>
    </w:p>
    <w:p w:rsidR="00E650AF" w:rsidRPr="002D4C7F" w:rsidRDefault="00E650AF" w:rsidP="002D4C7F">
      <w:pPr>
        <w:widowControl w:val="0"/>
        <w:numPr>
          <w:ilvl w:val="1"/>
          <w:numId w:val="1"/>
        </w:numPr>
        <w:tabs>
          <w:tab w:val="left" w:pos="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Измеримыми результатами реализации программы наставничества являются:</w:t>
      </w:r>
    </w:p>
    <w:p w:rsidR="00E650AF" w:rsidRPr="002D4C7F" w:rsidRDefault="00E650AF" w:rsidP="002D4C7F">
      <w:pPr>
        <w:widowControl w:val="0"/>
        <w:numPr>
          <w:ilvl w:val="2"/>
          <w:numId w:val="1"/>
        </w:num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 xml:space="preserve">рост посещаемости спортивных </w:t>
      </w:r>
      <w:r w:rsidR="002D4C7F">
        <w:rPr>
          <w:rFonts w:ascii="Times New Roman" w:hAnsi="Times New Roman" w:cs="Times New Roman"/>
          <w:sz w:val="28"/>
          <w:szCs w:val="28"/>
        </w:rPr>
        <w:t>отделений, результативность на соревнованиях</w:t>
      </w:r>
      <w:r w:rsidRPr="002D4C7F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650AF" w:rsidRPr="002D4C7F" w:rsidRDefault="00E650AF" w:rsidP="002D4C7F">
      <w:pPr>
        <w:widowControl w:val="0"/>
        <w:numPr>
          <w:ilvl w:val="2"/>
          <w:numId w:val="1"/>
        </w:num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творческих проектов;</w:t>
      </w:r>
    </w:p>
    <w:p w:rsidR="00E650AF" w:rsidRPr="002D4C7F" w:rsidRDefault="00E650AF" w:rsidP="002D4C7F">
      <w:pPr>
        <w:widowControl w:val="0"/>
        <w:numPr>
          <w:ilvl w:val="2"/>
          <w:numId w:val="1"/>
        </w:num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повышение успеваемости и улучшение психоэмоционального фона внутри ДЮСШ;</w:t>
      </w:r>
    </w:p>
    <w:p w:rsidR="00E650AF" w:rsidRPr="002D4C7F" w:rsidRDefault="00E650AF" w:rsidP="002D4C7F">
      <w:pPr>
        <w:widowControl w:val="0"/>
        <w:numPr>
          <w:ilvl w:val="2"/>
          <w:numId w:val="1"/>
        </w:num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снижение числа обучающихся, состоящих на различных формах профилактических учетов;</w:t>
      </w:r>
    </w:p>
    <w:p w:rsidR="00E650AF" w:rsidRDefault="00E650AF" w:rsidP="002D4C7F">
      <w:pPr>
        <w:widowControl w:val="0"/>
        <w:numPr>
          <w:ilvl w:val="2"/>
          <w:numId w:val="1"/>
        </w:numPr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C7F">
        <w:rPr>
          <w:rFonts w:ascii="Times New Roman" w:hAnsi="Times New Roman" w:cs="Times New Roman"/>
          <w:sz w:val="28"/>
          <w:szCs w:val="28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AA4CF0" w:rsidRDefault="00AA4CF0" w:rsidP="00AA4CF0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F0" w:rsidRPr="00374EB6" w:rsidRDefault="00AA4CF0" w:rsidP="00AA4CF0">
      <w:pPr>
        <w:pStyle w:val="10"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236" w:line="274" w:lineRule="exact"/>
        <w:ind w:firstLine="600"/>
        <w:jc w:val="center"/>
        <w:rPr>
          <w:i w:val="0"/>
          <w:sz w:val="28"/>
          <w:szCs w:val="28"/>
        </w:rPr>
      </w:pPr>
      <w:bookmarkStart w:id="11" w:name="bookmark11"/>
      <w:r w:rsidRPr="00374EB6">
        <w:rPr>
          <w:i w:val="0"/>
          <w:sz w:val="28"/>
          <w:szCs w:val="28"/>
        </w:rPr>
        <w:t>Перечень документов, регламентирующих реализацию программы наставничества</w:t>
      </w:r>
      <w:bookmarkEnd w:id="11"/>
    </w:p>
    <w:p w:rsidR="00EB4223" w:rsidRPr="00EB4223" w:rsidRDefault="00EB4223" w:rsidP="00EB4223">
      <w:pPr>
        <w:widowControl w:val="0"/>
        <w:tabs>
          <w:tab w:val="left" w:pos="701"/>
        </w:tabs>
        <w:spacing w:after="0" w:line="240" w:lineRule="auto"/>
        <w:jc w:val="both"/>
        <w:rPr>
          <w:rStyle w:val="fontstyle01"/>
          <w:sz w:val="28"/>
          <w:szCs w:val="28"/>
        </w:rPr>
      </w:pPr>
      <w:r w:rsidRPr="00EB4223">
        <w:rPr>
          <w:rStyle w:val="fontstyle01"/>
          <w:sz w:val="28"/>
          <w:szCs w:val="28"/>
        </w:rPr>
        <w:lastRenderedPageBreak/>
        <w:t>К документам, регламентирующим деятельность наставников, относятся:</w:t>
      </w:r>
    </w:p>
    <w:p w:rsidR="00EB4223" w:rsidRPr="00EB4223" w:rsidRDefault="00EB4223" w:rsidP="00EB4223">
      <w:pPr>
        <w:widowControl w:val="0"/>
        <w:spacing w:after="0" w:line="240" w:lineRule="auto"/>
        <w:jc w:val="both"/>
        <w:rPr>
          <w:rStyle w:val="fontstyle01"/>
          <w:sz w:val="28"/>
          <w:szCs w:val="28"/>
        </w:rPr>
      </w:pPr>
      <w:r w:rsidRPr="00EB4223">
        <w:rPr>
          <w:rStyle w:val="fontstyle01"/>
          <w:sz w:val="28"/>
          <w:szCs w:val="28"/>
        </w:rPr>
        <w:sym w:font="Wingdings" w:char="F0FC"/>
      </w:r>
      <w:r w:rsidRPr="00EB4223">
        <w:rPr>
          <w:rStyle w:val="fontstyle01"/>
          <w:sz w:val="28"/>
          <w:szCs w:val="28"/>
        </w:rPr>
        <w:t xml:space="preserve"> Положение о наставничестве в МАУ ДО ДЮСШ КГО;</w:t>
      </w:r>
    </w:p>
    <w:p w:rsidR="00EA4CB4" w:rsidRPr="00EA4CB4" w:rsidRDefault="00EB4223" w:rsidP="00E07F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23">
        <w:rPr>
          <w:rStyle w:val="fontstyle01"/>
          <w:sz w:val="28"/>
          <w:szCs w:val="28"/>
        </w:rPr>
        <w:sym w:font="Wingdings" w:char="F0FC"/>
      </w:r>
      <w:r w:rsidRPr="00EB4223">
        <w:rPr>
          <w:rStyle w:val="fontstyle01"/>
          <w:sz w:val="28"/>
          <w:szCs w:val="28"/>
        </w:rPr>
        <w:t xml:space="preserve"> </w:t>
      </w:r>
      <w:r w:rsidRPr="00EB4223">
        <w:rPr>
          <w:rFonts w:ascii="Times New Roman" w:hAnsi="Times New Roman" w:cs="Times New Roman"/>
          <w:color w:val="000000"/>
          <w:sz w:val="28"/>
          <w:szCs w:val="28"/>
        </w:rPr>
        <w:t>Программа целевой модели «Наставничество»;</w:t>
      </w:r>
    </w:p>
    <w:p w:rsidR="00AA4CF0" w:rsidRPr="00EB4223" w:rsidRDefault="00EB4223" w:rsidP="00EB4223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223">
        <w:rPr>
          <w:rStyle w:val="fontstyle01"/>
          <w:sz w:val="28"/>
          <w:szCs w:val="28"/>
        </w:rPr>
        <w:t>Дорожная карта внедрения программы целевой модели наставничества в МАУ ДО ДЮСШ КГО.</w:t>
      </w:r>
    </w:p>
    <w:p w:rsidR="002F1335" w:rsidRPr="002739CC" w:rsidRDefault="002F1335" w:rsidP="002739CC">
      <w:pPr>
        <w:pStyle w:val="a3"/>
        <w:spacing w:after="275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1335" w:rsidRPr="002739CC" w:rsidRDefault="002F1335" w:rsidP="002739CC">
      <w:pPr>
        <w:widowControl w:val="0"/>
        <w:tabs>
          <w:tab w:val="left" w:pos="5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F1335" w:rsidRPr="002739CC" w:rsidRDefault="002F1335" w:rsidP="002739CC">
      <w:pPr>
        <w:spacing w:after="24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FF5942" w:rsidRPr="002739CC" w:rsidRDefault="00FF5942" w:rsidP="002739CC">
      <w:pPr>
        <w:spacing w:line="240" w:lineRule="auto"/>
        <w:jc w:val="both"/>
        <w:rPr>
          <w:b/>
          <w:sz w:val="28"/>
          <w:szCs w:val="28"/>
        </w:rPr>
      </w:pPr>
    </w:p>
    <w:sectPr w:rsidR="00FF5942" w:rsidRPr="002739CC" w:rsidSect="003D43E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BF"/>
    <w:multiLevelType w:val="multilevel"/>
    <w:tmpl w:val="A82888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308B"/>
    <w:multiLevelType w:val="multilevel"/>
    <w:tmpl w:val="F6ACE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C756941"/>
    <w:multiLevelType w:val="hybridMultilevel"/>
    <w:tmpl w:val="56AEA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E1B9C"/>
    <w:multiLevelType w:val="multilevel"/>
    <w:tmpl w:val="89C606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27871"/>
    <w:multiLevelType w:val="multilevel"/>
    <w:tmpl w:val="74F66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71581"/>
    <w:multiLevelType w:val="multilevel"/>
    <w:tmpl w:val="5218F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17B64"/>
    <w:multiLevelType w:val="multilevel"/>
    <w:tmpl w:val="0DCA45E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C0BF4"/>
    <w:multiLevelType w:val="multilevel"/>
    <w:tmpl w:val="7396B24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A55C3"/>
    <w:multiLevelType w:val="multilevel"/>
    <w:tmpl w:val="9D08E464"/>
    <w:lvl w:ilvl="0">
      <w:start w:val="2"/>
      <w:numFmt w:val="decimal"/>
      <w:lvlText w:val="1.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527FB9"/>
    <w:multiLevelType w:val="multilevel"/>
    <w:tmpl w:val="DCAE97FE"/>
    <w:lvl w:ilvl="0">
      <w:start w:val="8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46D32"/>
    <w:multiLevelType w:val="multilevel"/>
    <w:tmpl w:val="3E90794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67426"/>
    <w:multiLevelType w:val="multilevel"/>
    <w:tmpl w:val="74F66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739D9"/>
    <w:multiLevelType w:val="multilevel"/>
    <w:tmpl w:val="77907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9"/>
    <w:rsid w:val="00002FFC"/>
    <w:rsid w:val="00027E46"/>
    <w:rsid w:val="0004242F"/>
    <w:rsid w:val="0024665C"/>
    <w:rsid w:val="0026362D"/>
    <w:rsid w:val="002739CC"/>
    <w:rsid w:val="002B6C21"/>
    <w:rsid w:val="002D4C7F"/>
    <w:rsid w:val="002F1335"/>
    <w:rsid w:val="00343A15"/>
    <w:rsid w:val="00374EB6"/>
    <w:rsid w:val="003D43E6"/>
    <w:rsid w:val="003E0087"/>
    <w:rsid w:val="00590944"/>
    <w:rsid w:val="005E4945"/>
    <w:rsid w:val="00695863"/>
    <w:rsid w:val="006A0368"/>
    <w:rsid w:val="00700BE6"/>
    <w:rsid w:val="007242CA"/>
    <w:rsid w:val="00797D74"/>
    <w:rsid w:val="007D701F"/>
    <w:rsid w:val="00913B37"/>
    <w:rsid w:val="00A733F4"/>
    <w:rsid w:val="00AA2CFA"/>
    <w:rsid w:val="00AA4CF0"/>
    <w:rsid w:val="00B00B96"/>
    <w:rsid w:val="00D175C1"/>
    <w:rsid w:val="00D46964"/>
    <w:rsid w:val="00D72344"/>
    <w:rsid w:val="00DB40A4"/>
    <w:rsid w:val="00DE3F09"/>
    <w:rsid w:val="00E07F36"/>
    <w:rsid w:val="00E252E0"/>
    <w:rsid w:val="00E650AF"/>
    <w:rsid w:val="00EA4CB4"/>
    <w:rsid w:val="00EB4223"/>
    <w:rsid w:val="00EE4F0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DE3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E3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4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4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466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2466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EE4F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00B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00B96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2F1335"/>
    <w:pPr>
      <w:ind w:left="720"/>
      <w:contextualSpacing/>
    </w:pPr>
  </w:style>
  <w:style w:type="character" w:customStyle="1" w:styleId="4">
    <w:name w:val="Основной текст (4)"/>
    <w:basedOn w:val="a0"/>
    <w:rsid w:val="00EB4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01">
    <w:name w:val="fontstyle01"/>
    <w:basedOn w:val="a0"/>
    <w:rsid w:val="00EB42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422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AA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rsid w:val="00DE3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DE3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4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246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4665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2466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EE4F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00B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00B96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2F1335"/>
    <w:pPr>
      <w:ind w:left="720"/>
      <w:contextualSpacing/>
    </w:pPr>
  </w:style>
  <w:style w:type="character" w:customStyle="1" w:styleId="4">
    <w:name w:val="Основной текст (4)"/>
    <w:basedOn w:val="a0"/>
    <w:rsid w:val="00EB4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ntstyle01">
    <w:name w:val="fontstyle01"/>
    <w:basedOn w:val="a0"/>
    <w:rsid w:val="00EB42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422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AA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538-787D-4C02-A57E-23174173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2021-03-30T06:58:00Z</cp:lastPrinted>
  <dcterms:created xsi:type="dcterms:W3CDTF">2021-03-30T10:45:00Z</dcterms:created>
  <dcterms:modified xsi:type="dcterms:W3CDTF">2021-03-30T10:45:00Z</dcterms:modified>
</cp:coreProperties>
</file>