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62B" w:rsidRDefault="00CE7C87" w:rsidP="00CE7C87">
      <w:pPr>
        <w:jc w:val="center"/>
        <w:rPr>
          <w:rFonts w:ascii="Times New Roman" w:hAnsi="Times New Roman" w:cs="Times New Roman"/>
          <w:sz w:val="28"/>
          <w:szCs w:val="28"/>
        </w:rPr>
      </w:pPr>
      <w:r w:rsidRPr="00CE7C87">
        <w:rPr>
          <w:rFonts w:ascii="Times New Roman" w:hAnsi="Times New Roman" w:cs="Times New Roman"/>
          <w:sz w:val="28"/>
          <w:szCs w:val="28"/>
        </w:rPr>
        <w:t>Муниципальное автономное учреждение дополнительного образования «спортивная школа» Камышловского городского округа</w:t>
      </w:r>
    </w:p>
    <w:tbl>
      <w:tblPr>
        <w:tblStyle w:val="a3"/>
        <w:tblpPr w:leftFromText="181" w:rightFromText="181" w:vertAnchor="page" w:horzAnchor="margin" w:tblpY="234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242"/>
      </w:tblGrid>
      <w:tr w:rsidR="00CE7C87" w:rsidTr="004C60A4">
        <w:trPr>
          <w:trHeight w:val="1414"/>
        </w:trPr>
        <w:tc>
          <w:tcPr>
            <w:tcW w:w="5103" w:type="dxa"/>
          </w:tcPr>
          <w:p w:rsidR="00CE7C87" w:rsidRDefault="00CE7C87" w:rsidP="004C60A4">
            <w:pPr>
              <w:rPr>
                <w:rFonts w:ascii="Times New Roman" w:hAnsi="Times New Roman" w:cs="Times New Roman"/>
                <w:sz w:val="28"/>
                <w:szCs w:val="28"/>
              </w:rPr>
            </w:pPr>
            <w:bookmarkStart w:id="0" w:name="_GoBack" w:colFirst="0" w:colLast="1"/>
            <w:r>
              <w:rPr>
                <w:rFonts w:ascii="Times New Roman" w:hAnsi="Times New Roman" w:cs="Times New Roman"/>
                <w:sz w:val="28"/>
                <w:szCs w:val="28"/>
              </w:rPr>
              <w:t xml:space="preserve">Принят на заседании педагогического совета </w:t>
            </w:r>
          </w:p>
          <w:p w:rsidR="00CE7C87" w:rsidRDefault="004C60A4" w:rsidP="004C60A4">
            <w:pPr>
              <w:rPr>
                <w:rFonts w:ascii="Times New Roman" w:hAnsi="Times New Roman" w:cs="Times New Roman"/>
                <w:sz w:val="28"/>
                <w:szCs w:val="28"/>
              </w:rPr>
            </w:pPr>
            <w:r>
              <w:rPr>
                <w:rFonts w:ascii="Times New Roman" w:hAnsi="Times New Roman" w:cs="Times New Roman"/>
                <w:sz w:val="28"/>
                <w:szCs w:val="28"/>
              </w:rPr>
              <w:t>о</w:t>
            </w:r>
            <w:r w:rsidR="00CE7C87">
              <w:rPr>
                <w:rFonts w:ascii="Times New Roman" w:hAnsi="Times New Roman" w:cs="Times New Roman"/>
                <w:sz w:val="28"/>
                <w:szCs w:val="28"/>
              </w:rPr>
              <w:t>т «</w:t>
            </w:r>
            <w:r w:rsidR="00CF5D21">
              <w:rPr>
                <w:rFonts w:ascii="Times New Roman" w:hAnsi="Times New Roman" w:cs="Times New Roman"/>
                <w:sz w:val="28"/>
                <w:szCs w:val="28"/>
              </w:rPr>
              <w:t>27</w:t>
            </w:r>
            <w:r w:rsidR="00CE7C87">
              <w:rPr>
                <w:rFonts w:ascii="Times New Roman" w:hAnsi="Times New Roman" w:cs="Times New Roman"/>
                <w:sz w:val="28"/>
                <w:szCs w:val="28"/>
              </w:rPr>
              <w:t>»</w:t>
            </w:r>
            <w:r w:rsidR="00CF5D21">
              <w:rPr>
                <w:rFonts w:ascii="Times New Roman" w:hAnsi="Times New Roman" w:cs="Times New Roman"/>
                <w:sz w:val="28"/>
                <w:szCs w:val="28"/>
              </w:rPr>
              <w:t xml:space="preserve"> июня </w:t>
            </w:r>
            <w:r w:rsidR="00CE7C87">
              <w:rPr>
                <w:rFonts w:ascii="Times New Roman" w:hAnsi="Times New Roman" w:cs="Times New Roman"/>
                <w:sz w:val="28"/>
                <w:szCs w:val="28"/>
              </w:rPr>
              <w:t>2023 г.</w:t>
            </w:r>
          </w:p>
          <w:p w:rsidR="00CE7C87" w:rsidRDefault="004C60A4" w:rsidP="00CF5D21">
            <w:pPr>
              <w:rPr>
                <w:rFonts w:ascii="Times New Roman" w:hAnsi="Times New Roman" w:cs="Times New Roman"/>
                <w:sz w:val="28"/>
                <w:szCs w:val="28"/>
              </w:rPr>
            </w:pPr>
            <w:r>
              <w:rPr>
                <w:rFonts w:ascii="Times New Roman" w:hAnsi="Times New Roman" w:cs="Times New Roman"/>
                <w:sz w:val="28"/>
                <w:szCs w:val="28"/>
              </w:rPr>
              <w:t xml:space="preserve">Протокол № </w:t>
            </w:r>
            <w:r w:rsidR="00CF5D21">
              <w:rPr>
                <w:rFonts w:ascii="Times New Roman" w:hAnsi="Times New Roman" w:cs="Times New Roman"/>
                <w:sz w:val="28"/>
                <w:szCs w:val="28"/>
              </w:rPr>
              <w:t>15</w:t>
            </w:r>
          </w:p>
        </w:tc>
        <w:tc>
          <w:tcPr>
            <w:tcW w:w="4242" w:type="dxa"/>
          </w:tcPr>
          <w:p w:rsidR="00CE7C87" w:rsidRDefault="004C60A4" w:rsidP="004C60A4">
            <w:pPr>
              <w:rPr>
                <w:rFonts w:ascii="Times New Roman" w:hAnsi="Times New Roman" w:cs="Times New Roman"/>
                <w:sz w:val="28"/>
                <w:szCs w:val="28"/>
              </w:rPr>
            </w:pPr>
            <w:r>
              <w:rPr>
                <w:rFonts w:ascii="Times New Roman" w:hAnsi="Times New Roman" w:cs="Times New Roman"/>
                <w:sz w:val="28"/>
                <w:szCs w:val="28"/>
              </w:rPr>
              <w:t>УТВЕРЖДЕНО:</w:t>
            </w:r>
          </w:p>
          <w:p w:rsidR="004C60A4" w:rsidRDefault="004C60A4" w:rsidP="004C60A4">
            <w:pPr>
              <w:rPr>
                <w:rFonts w:ascii="Times New Roman" w:hAnsi="Times New Roman" w:cs="Times New Roman"/>
                <w:sz w:val="28"/>
                <w:szCs w:val="28"/>
              </w:rPr>
            </w:pPr>
            <w:r>
              <w:rPr>
                <w:rFonts w:ascii="Times New Roman" w:hAnsi="Times New Roman" w:cs="Times New Roman"/>
                <w:sz w:val="28"/>
                <w:szCs w:val="28"/>
              </w:rPr>
              <w:t xml:space="preserve">Приказом </w:t>
            </w:r>
            <w:proofErr w:type="spellStart"/>
            <w:r w:rsidR="00CF5D21">
              <w:rPr>
                <w:rFonts w:ascii="Times New Roman" w:hAnsi="Times New Roman" w:cs="Times New Roman"/>
                <w:sz w:val="28"/>
                <w:szCs w:val="28"/>
              </w:rPr>
              <w:t>И.о</w:t>
            </w:r>
            <w:proofErr w:type="spellEnd"/>
            <w:r w:rsidR="00CF5D21">
              <w:rPr>
                <w:rFonts w:ascii="Times New Roman" w:hAnsi="Times New Roman" w:cs="Times New Roman"/>
                <w:sz w:val="28"/>
                <w:szCs w:val="28"/>
              </w:rPr>
              <w:t xml:space="preserve">. </w:t>
            </w:r>
            <w:r>
              <w:rPr>
                <w:rFonts w:ascii="Times New Roman" w:hAnsi="Times New Roman" w:cs="Times New Roman"/>
                <w:sz w:val="28"/>
                <w:szCs w:val="28"/>
              </w:rPr>
              <w:t>директора МАУ ДО «СШ» КГО</w:t>
            </w:r>
          </w:p>
          <w:p w:rsidR="004C60A4" w:rsidRDefault="00CF5D21" w:rsidP="00CF5D21">
            <w:pPr>
              <w:rPr>
                <w:rFonts w:ascii="Times New Roman" w:hAnsi="Times New Roman" w:cs="Times New Roman"/>
                <w:sz w:val="28"/>
                <w:szCs w:val="28"/>
              </w:rPr>
            </w:pPr>
            <w:r>
              <w:rPr>
                <w:rFonts w:ascii="Times New Roman" w:hAnsi="Times New Roman" w:cs="Times New Roman"/>
                <w:sz w:val="28"/>
                <w:szCs w:val="28"/>
              </w:rPr>
              <w:t>от «30</w:t>
            </w:r>
            <w:r w:rsidR="004C60A4">
              <w:rPr>
                <w:rFonts w:ascii="Times New Roman" w:hAnsi="Times New Roman" w:cs="Times New Roman"/>
                <w:sz w:val="28"/>
                <w:szCs w:val="28"/>
              </w:rPr>
              <w:t>»</w:t>
            </w:r>
            <w:r>
              <w:rPr>
                <w:rFonts w:ascii="Times New Roman" w:hAnsi="Times New Roman" w:cs="Times New Roman"/>
                <w:sz w:val="28"/>
                <w:szCs w:val="28"/>
              </w:rPr>
              <w:t xml:space="preserve"> июня 2</w:t>
            </w:r>
            <w:r w:rsidR="004C60A4">
              <w:rPr>
                <w:rFonts w:ascii="Times New Roman" w:hAnsi="Times New Roman" w:cs="Times New Roman"/>
                <w:sz w:val="28"/>
                <w:szCs w:val="28"/>
              </w:rPr>
              <w:t xml:space="preserve">023 г. № </w:t>
            </w:r>
            <w:r>
              <w:rPr>
                <w:rFonts w:ascii="Times New Roman" w:hAnsi="Times New Roman" w:cs="Times New Roman"/>
                <w:sz w:val="28"/>
                <w:szCs w:val="28"/>
              </w:rPr>
              <w:t>59</w:t>
            </w:r>
            <w:r w:rsidR="004C60A4">
              <w:rPr>
                <w:rFonts w:ascii="Times New Roman" w:hAnsi="Times New Roman" w:cs="Times New Roman"/>
                <w:sz w:val="28"/>
                <w:szCs w:val="28"/>
              </w:rPr>
              <w:t xml:space="preserve"> </w:t>
            </w:r>
          </w:p>
        </w:tc>
      </w:tr>
      <w:bookmarkEnd w:id="0"/>
    </w:tbl>
    <w:p w:rsidR="00CE7C87" w:rsidRDefault="00CE7C87" w:rsidP="00CE7C87">
      <w:pPr>
        <w:jc w:val="center"/>
        <w:rPr>
          <w:rFonts w:ascii="Times New Roman" w:hAnsi="Times New Roman" w:cs="Times New Roman"/>
          <w:sz w:val="28"/>
          <w:szCs w:val="28"/>
        </w:rPr>
      </w:pPr>
    </w:p>
    <w:p w:rsidR="004C60A4" w:rsidRDefault="004C60A4" w:rsidP="00CE7C87">
      <w:pPr>
        <w:jc w:val="center"/>
        <w:rPr>
          <w:rFonts w:ascii="Times New Roman" w:hAnsi="Times New Roman" w:cs="Times New Roman"/>
          <w:sz w:val="28"/>
          <w:szCs w:val="28"/>
        </w:rPr>
      </w:pPr>
    </w:p>
    <w:p w:rsidR="004C60A4" w:rsidRDefault="004C60A4" w:rsidP="00CE7C87">
      <w:pPr>
        <w:jc w:val="center"/>
        <w:rPr>
          <w:rFonts w:ascii="Times New Roman" w:hAnsi="Times New Roman" w:cs="Times New Roman"/>
          <w:sz w:val="28"/>
          <w:szCs w:val="28"/>
        </w:rPr>
      </w:pPr>
    </w:p>
    <w:p w:rsidR="004C60A4" w:rsidRDefault="004C60A4" w:rsidP="00CE7C87">
      <w:pPr>
        <w:jc w:val="center"/>
        <w:rPr>
          <w:rFonts w:ascii="Times New Roman" w:hAnsi="Times New Roman" w:cs="Times New Roman"/>
          <w:sz w:val="28"/>
          <w:szCs w:val="28"/>
        </w:rPr>
      </w:pPr>
    </w:p>
    <w:p w:rsidR="004C60A4" w:rsidRDefault="004C60A4" w:rsidP="00CE7C87">
      <w:pPr>
        <w:jc w:val="center"/>
        <w:rPr>
          <w:rFonts w:ascii="Times New Roman" w:hAnsi="Times New Roman" w:cs="Times New Roman"/>
          <w:sz w:val="28"/>
          <w:szCs w:val="28"/>
        </w:rPr>
      </w:pPr>
    </w:p>
    <w:p w:rsidR="00EF480C" w:rsidRDefault="004C60A4" w:rsidP="004C60A4">
      <w:pPr>
        <w:spacing w:after="0"/>
        <w:jc w:val="center"/>
        <w:rPr>
          <w:rFonts w:ascii="Times New Roman" w:hAnsi="Times New Roman" w:cs="Times New Roman"/>
          <w:sz w:val="28"/>
          <w:szCs w:val="28"/>
        </w:rPr>
      </w:pPr>
      <w:r>
        <w:rPr>
          <w:rFonts w:ascii="Times New Roman" w:hAnsi="Times New Roman" w:cs="Times New Roman"/>
          <w:sz w:val="28"/>
          <w:szCs w:val="28"/>
        </w:rPr>
        <w:t>Дополнительная общеобразовательная общеразвивающая программа</w:t>
      </w:r>
      <w:r w:rsidR="00EF480C">
        <w:rPr>
          <w:rFonts w:ascii="Times New Roman" w:hAnsi="Times New Roman" w:cs="Times New Roman"/>
          <w:sz w:val="28"/>
          <w:szCs w:val="28"/>
        </w:rPr>
        <w:t xml:space="preserve"> </w:t>
      </w:r>
    </w:p>
    <w:p w:rsidR="004C60A4" w:rsidRDefault="004C60A4" w:rsidP="004C60A4">
      <w:pPr>
        <w:spacing w:after="0"/>
        <w:jc w:val="center"/>
        <w:rPr>
          <w:rFonts w:ascii="Times New Roman" w:hAnsi="Times New Roman" w:cs="Times New Roman"/>
          <w:sz w:val="28"/>
          <w:szCs w:val="28"/>
        </w:rPr>
      </w:pPr>
      <w:r>
        <w:rPr>
          <w:rFonts w:ascii="Times New Roman" w:hAnsi="Times New Roman" w:cs="Times New Roman"/>
          <w:sz w:val="28"/>
          <w:szCs w:val="28"/>
        </w:rPr>
        <w:t>по виду спорта «</w:t>
      </w:r>
      <w:r w:rsidR="007B02BC">
        <w:rPr>
          <w:rFonts w:ascii="Times New Roman" w:hAnsi="Times New Roman" w:cs="Times New Roman"/>
          <w:sz w:val="28"/>
          <w:szCs w:val="28"/>
        </w:rPr>
        <w:t>БАДМИНТОН</w:t>
      </w:r>
      <w:r>
        <w:rPr>
          <w:rFonts w:ascii="Times New Roman" w:hAnsi="Times New Roman" w:cs="Times New Roman"/>
          <w:sz w:val="28"/>
          <w:szCs w:val="28"/>
        </w:rPr>
        <w:t>»</w:t>
      </w:r>
    </w:p>
    <w:p w:rsidR="004C60A4" w:rsidRDefault="004C60A4" w:rsidP="004C60A4">
      <w:pPr>
        <w:spacing w:after="0"/>
        <w:jc w:val="center"/>
        <w:rPr>
          <w:rFonts w:ascii="Times New Roman" w:hAnsi="Times New Roman" w:cs="Times New Roman"/>
          <w:sz w:val="28"/>
          <w:szCs w:val="28"/>
        </w:rPr>
      </w:pPr>
    </w:p>
    <w:p w:rsidR="004C60A4" w:rsidRDefault="0014365C" w:rsidP="004C60A4">
      <w:pPr>
        <w:spacing w:after="0"/>
        <w:jc w:val="center"/>
        <w:rPr>
          <w:rFonts w:ascii="Times New Roman" w:hAnsi="Times New Roman" w:cs="Times New Roman"/>
          <w:sz w:val="28"/>
          <w:szCs w:val="28"/>
        </w:rPr>
      </w:pPr>
      <w:r>
        <w:rPr>
          <w:rFonts w:ascii="Times New Roman" w:hAnsi="Times New Roman" w:cs="Times New Roman"/>
          <w:sz w:val="28"/>
          <w:szCs w:val="28"/>
        </w:rPr>
        <w:t>физкультурно-спортивной</w:t>
      </w:r>
      <w:r w:rsidR="004C60A4">
        <w:rPr>
          <w:rFonts w:ascii="Times New Roman" w:hAnsi="Times New Roman" w:cs="Times New Roman"/>
          <w:sz w:val="28"/>
          <w:szCs w:val="28"/>
        </w:rPr>
        <w:t xml:space="preserve"> направленности</w:t>
      </w:r>
    </w:p>
    <w:p w:rsidR="004C60A4" w:rsidRDefault="004C60A4" w:rsidP="004C60A4">
      <w:pPr>
        <w:spacing w:after="0"/>
        <w:jc w:val="center"/>
        <w:rPr>
          <w:rFonts w:ascii="Times New Roman" w:hAnsi="Times New Roman" w:cs="Times New Roman"/>
          <w:sz w:val="28"/>
          <w:szCs w:val="28"/>
        </w:rPr>
      </w:pPr>
      <w:r w:rsidRPr="004C60A4">
        <w:rPr>
          <w:rFonts w:ascii="Times New Roman" w:hAnsi="Times New Roman" w:cs="Times New Roman"/>
          <w:b/>
          <w:sz w:val="28"/>
          <w:szCs w:val="28"/>
        </w:rPr>
        <w:t>возрастная группа</w:t>
      </w:r>
      <w:r>
        <w:rPr>
          <w:rFonts w:ascii="Times New Roman" w:hAnsi="Times New Roman" w:cs="Times New Roman"/>
          <w:sz w:val="28"/>
          <w:szCs w:val="28"/>
        </w:rPr>
        <w:t>: 6</w:t>
      </w:r>
      <w:r w:rsidR="00F36A33">
        <w:rPr>
          <w:rFonts w:ascii="Times New Roman" w:hAnsi="Times New Roman" w:cs="Times New Roman"/>
          <w:sz w:val="28"/>
          <w:szCs w:val="28"/>
        </w:rPr>
        <w:t xml:space="preserve"> - 18</w:t>
      </w:r>
      <w:r>
        <w:rPr>
          <w:rFonts w:ascii="Times New Roman" w:hAnsi="Times New Roman" w:cs="Times New Roman"/>
          <w:sz w:val="28"/>
          <w:szCs w:val="28"/>
        </w:rPr>
        <w:t xml:space="preserve"> лет</w:t>
      </w:r>
    </w:p>
    <w:p w:rsidR="004C60A4" w:rsidRDefault="004C60A4" w:rsidP="004C60A4">
      <w:pPr>
        <w:spacing w:after="0"/>
        <w:jc w:val="center"/>
        <w:rPr>
          <w:rFonts w:ascii="Times New Roman" w:hAnsi="Times New Roman" w:cs="Times New Roman"/>
          <w:sz w:val="28"/>
          <w:szCs w:val="28"/>
        </w:rPr>
      </w:pPr>
      <w:r w:rsidRPr="004C60A4">
        <w:rPr>
          <w:rFonts w:ascii="Times New Roman" w:hAnsi="Times New Roman" w:cs="Times New Roman"/>
          <w:b/>
          <w:sz w:val="28"/>
          <w:szCs w:val="28"/>
        </w:rPr>
        <w:t>срок реализации общеразвивающей программы</w:t>
      </w:r>
      <w:r>
        <w:rPr>
          <w:rFonts w:ascii="Times New Roman" w:hAnsi="Times New Roman" w:cs="Times New Roman"/>
          <w:sz w:val="28"/>
          <w:szCs w:val="28"/>
        </w:rPr>
        <w:t xml:space="preserve">: </w:t>
      </w:r>
      <w:r w:rsidR="000B6A7D">
        <w:rPr>
          <w:rFonts w:ascii="Times New Roman" w:hAnsi="Times New Roman" w:cs="Times New Roman"/>
          <w:sz w:val="28"/>
          <w:szCs w:val="28"/>
        </w:rPr>
        <w:t>весь период</w:t>
      </w:r>
    </w:p>
    <w:p w:rsidR="004C60A4" w:rsidRDefault="004C60A4" w:rsidP="004C60A4">
      <w:pPr>
        <w:spacing w:after="0"/>
        <w:jc w:val="center"/>
        <w:rPr>
          <w:rFonts w:ascii="Times New Roman" w:hAnsi="Times New Roman" w:cs="Times New Roman"/>
          <w:sz w:val="28"/>
          <w:szCs w:val="28"/>
        </w:rPr>
      </w:pPr>
    </w:p>
    <w:p w:rsidR="004C60A4" w:rsidRDefault="004C60A4" w:rsidP="004C60A4">
      <w:pPr>
        <w:spacing w:after="0"/>
        <w:jc w:val="center"/>
        <w:rPr>
          <w:rFonts w:ascii="Times New Roman" w:hAnsi="Times New Roman" w:cs="Times New Roman"/>
          <w:sz w:val="28"/>
          <w:szCs w:val="28"/>
        </w:rPr>
      </w:pPr>
    </w:p>
    <w:p w:rsidR="004C60A4" w:rsidRDefault="004C60A4" w:rsidP="004C60A4">
      <w:pPr>
        <w:spacing w:after="0"/>
        <w:jc w:val="center"/>
        <w:rPr>
          <w:rFonts w:ascii="Times New Roman" w:hAnsi="Times New Roman" w:cs="Times New Roman"/>
          <w:sz w:val="28"/>
          <w:szCs w:val="28"/>
        </w:rPr>
      </w:pPr>
    </w:p>
    <w:p w:rsidR="004C60A4" w:rsidRDefault="004C60A4" w:rsidP="004C60A4">
      <w:pPr>
        <w:spacing w:after="0"/>
        <w:jc w:val="center"/>
        <w:rPr>
          <w:rFonts w:ascii="Times New Roman" w:hAnsi="Times New Roman" w:cs="Times New Roman"/>
          <w:sz w:val="28"/>
          <w:szCs w:val="28"/>
        </w:rPr>
      </w:pPr>
    </w:p>
    <w:p w:rsidR="004C60A4" w:rsidRDefault="004C60A4" w:rsidP="004C60A4">
      <w:pPr>
        <w:spacing w:after="0"/>
        <w:jc w:val="center"/>
        <w:rPr>
          <w:rFonts w:ascii="Times New Roman" w:hAnsi="Times New Roman" w:cs="Times New Roman"/>
          <w:sz w:val="28"/>
          <w:szCs w:val="28"/>
        </w:rPr>
      </w:pPr>
    </w:p>
    <w:p w:rsidR="004C60A4" w:rsidRDefault="004C60A4" w:rsidP="007B02BC">
      <w:pPr>
        <w:spacing w:after="0"/>
        <w:ind w:left="5387"/>
        <w:rPr>
          <w:rFonts w:ascii="Times New Roman" w:hAnsi="Times New Roman" w:cs="Times New Roman"/>
          <w:sz w:val="28"/>
          <w:szCs w:val="28"/>
        </w:rPr>
      </w:pPr>
      <w:r>
        <w:rPr>
          <w:rFonts w:ascii="Times New Roman" w:hAnsi="Times New Roman" w:cs="Times New Roman"/>
          <w:sz w:val="28"/>
          <w:szCs w:val="28"/>
        </w:rPr>
        <w:t xml:space="preserve">Составитель: </w:t>
      </w:r>
      <w:r w:rsidR="007B02BC">
        <w:rPr>
          <w:rFonts w:ascii="Times New Roman" w:hAnsi="Times New Roman" w:cs="Times New Roman"/>
          <w:sz w:val="28"/>
          <w:szCs w:val="28"/>
        </w:rPr>
        <w:t>Черкасских С.А</w:t>
      </w:r>
      <w:r>
        <w:rPr>
          <w:rFonts w:ascii="Times New Roman" w:hAnsi="Times New Roman" w:cs="Times New Roman"/>
          <w:sz w:val="28"/>
          <w:szCs w:val="28"/>
        </w:rPr>
        <w:t>.,</w:t>
      </w:r>
    </w:p>
    <w:p w:rsidR="004C60A4" w:rsidRDefault="004C60A4" w:rsidP="007B02BC">
      <w:pPr>
        <w:spacing w:after="0"/>
        <w:ind w:left="5387"/>
        <w:rPr>
          <w:rFonts w:ascii="Times New Roman" w:hAnsi="Times New Roman" w:cs="Times New Roman"/>
          <w:sz w:val="28"/>
          <w:szCs w:val="28"/>
        </w:rPr>
      </w:pPr>
      <w:r>
        <w:rPr>
          <w:rFonts w:ascii="Times New Roman" w:hAnsi="Times New Roman" w:cs="Times New Roman"/>
          <w:sz w:val="28"/>
          <w:szCs w:val="28"/>
        </w:rPr>
        <w:t>тренер-преподаватель</w:t>
      </w:r>
    </w:p>
    <w:p w:rsidR="004C60A4" w:rsidRDefault="004C60A4" w:rsidP="00CE7C87">
      <w:pPr>
        <w:jc w:val="center"/>
        <w:rPr>
          <w:rFonts w:ascii="Times New Roman" w:hAnsi="Times New Roman" w:cs="Times New Roman"/>
          <w:sz w:val="28"/>
          <w:szCs w:val="28"/>
        </w:rPr>
      </w:pPr>
    </w:p>
    <w:p w:rsidR="004C60A4" w:rsidRDefault="004C60A4" w:rsidP="00CE7C87">
      <w:pPr>
        <w:jc w:val="center"/>
        <w:rPr>
          <w:rFonts w:ascii="Times New Roman" w:hAnsi="Times New Roman" w:cs="Times New Roman"/>
          <w:sz w:val="28"/>
          <w:szCs w:val="28"/>
        </w:rPr>
      </w:pPr>
    </w:p>
    <w:p w:rsidR="004C60A4" w:rsidRDefault="004C60A4" w:rsidP="00CE7C87">
      <w:pPr>
        <w:jc w:val="center"/>
        <w:rPr>
          <w:rFonts w:ascii="Times New Roman" w:hAnsi="Times New Roman" w:cs="Times New Roman"/>
          <w:sz w:val="28"/>
          <w:szCs w:val="28"/>
        </w:rPr>
      </w:pPr>
    </w:p>
    <w:p w:rsidR="000B395E" w:rsidRDefault="000B395E" w:rsidP="00CE7C87">
      <w:pPr>
        <w:jc w:val="center"/>
        <w:rPr>
          <w:rFonts w:ascii="Times New Roman" w:hAnsi="Times New Roman" w:cs="Times New Roman"/>
          <w:sz w:val="28"/>
          <w:szCs w:val="28"/>
        </w:rPr>
      </w:pPr>
    </w:p>
    <w:p w:rsidR="000B395E" w:rsidRDefault="000B395E" w:rsidP="00CE7C87">
      <w:pPr>
        <w:jc w:val="center"/>
        <w:rPr>
          <w:rFonts w:ascii="Times New Roman" w:hAnsi="Times New Roman" w:cs="Times New Roman"/>
          <w:sz w:val="28"/>
          <w:szCs w:val="28"/>
        </w:rPr>
      </w:pPr>
    </w:p>
    <w:p w:rsidR="000B395E" w:rsidRDefault="000B395E" w:rsidP="00CE7C87">
      <w:pPr>
        <w:jc w:val="center"/>
        <w:rPr>
          <w:rFonts w:ascii="Times New Roman" w:hAnsi="Times New Roman" w:cs="Times New Roman"/>
          <w:sz w:val="28"/>
          <w:szCs w:val="28"/>
        </w:rPr>
      </w:pPr>
    </w:p>
    <w:p w:rsidR="000B395E" w:rsidRDefault="000B395E" w:rsidP="00CE7C87">
      <w:pPr>
        <w:jc w:val="center"/>
        <w:rPr>
          <w:rFonts w:ascii="Times New Roman" w:hAnsi="Times New Roman" w:cs="Times New Roman"/>
          <w:sz w:val="28"/>
          <w:szCs w:val="28"/>
        </w:rPr>
      </w:pPr>
    </w:p>
    <w:p w:rsidR="000B395E" w:rsidRDefault="000B395E" w:rsidP="00CE7C87">
      <w:pPr>
        <w:jc w:val="center"/>
        <w:rPr>
          <w:rFonts w:ascii="Times New Roman" w:hAnsi="Times New Roman" w:cs="Times New Roman"/>
          <w:sz w:val="28"/>
          <w:szCs w:val="28"/>
        </w:rPr>
      </w:pPr>
    </w:p>
    <w:p w:rsidR="000B395E" w:rsidRDefault="000B395E" w:rsidP="00CE7C87">
      <w:pPr>
        <w:jc w:val="center"/>
        <w:rPr>
          <w:rFonts w:ascii="Times New Roman" w:hAnsi="Times New Roman" w:cs="Times New Roman"/>
          <w:sz w:val="28"/>
          <w:szCs w:val="28"/>
        </w:rPr>
      </w:pPr>
    </w:p>
    <w:p w:rsidR="000B395E" w:rsidRDefault="000B395E" w:rsidP="00CE7C87">
      <w:pPr>
        <w:jc w:val="center"/>
        <w:rPr>
          <w:rFonts w:ascii="Times New Roman" w:hAnsi="Times New Roman" w:cs="Times New Roman"/>
          <w:sz w:val="28"/>
          <w:szCs w:val="28"/>
        </w:rPr>
      </w:pPr>
      <w:r>
        <w:rPr>
          <w:rFonts w:ascii="Times New Roman" w:hAnsi="Times New Roman" w:cs="Times New Roman"/>
          <w:sz w:val="28"/>
          <w:szCs w:val="28"/>
        </w:rPr>
        <w:t>Камышлов, 2023</w:t>
      </w:r>
    </w:p>
    <w:p w:rsidR="00EF480C" w:rsidRDefault="00EF480C" w:rsidP="00CE7C87">
      <w:pPr>
        <w:jc w:val="center"/>
        <w:rPr>
          <w:rFonts w:ascii="Times New Roman" w:hAnsi="Times New Roman" w:cs="Times New Roman"/>
          <w:sz w:val="28"/>
          <w:szCs w:val="28"/>
        </w:rPr>
      </w:pPr>
    </w:p>
    <w:tbl>
      <w:tblPr>
        <w:tblStyle w:val="a3"/>
        <w:tblW w:w="0" w:type="auto"/>
        <w:tblLook w:val="04A0" w:firstRow="1" w:lastRow="0" w:firstColumn="1" w:lastColumn="0" w:noHBand="0" w:noVBand="1"/>
      </w:tblPr>
      <w:tblGrid>
        <w:gridCol w:w="704"/>
        <w:gridCol w:w="7513"/>
        <w:gridCol w:w="1128"/>
      </w:tblGrid>
      <w:tr w:rsidR="00EF480C" w:rsidTr="00793EC1">
        <w:tc>
          <w:tcPr>
            <w:tcW w:w="9345" w:type="dxa"/>
            <w:gridSpan w:val="3"/>
          </w:tcPr>
          <w:p w:rsidR="00EF480C" w:rsidRDefault="00EF480C" w:rsidP="00CE7C87">
            <w:pPr>
              <w:jc w:val="center"/>
              <w:rPr>
                <w:rFonts w:ascii="Times New Roman" w:hAnsi="Times New Roman" w:cs="Times New Roman"/>
                <w:sz w:val="28"/>
                <w:szCs w:val="28"/>
              </w:rPr>
            </w:pPr>
            <w:r>
              <w:rPr>
                <w:rFonts w:ascii="Times New Roman" w:hAnsi="Times New Roman" w:cs="Times New Roman"/>
                <w:sz w:val="28"/>
                <w:szCs w:val="28"/>
              </w:rPr>
              <w:lastRenderedPageBreak/>
              <w:t>СОДЕРЖАНИЕ</w:t>
            </w:r>
          </w:p>
        </w:tc>
      </w:tr>
      <w:tr w:rsidR="00EF480C" w:rsidTr="00EF480C">
        <w:tc>
          <w:tcPr>
            <w:tcW w:w="704" w:type="dxa"/>
          </w:tcPr>
          <w:p w:rsidR="00EF480C" w:rsidRPr="00F00F07" w:rsidRDefault="00EF480C" w:rsidP="00F00F07">
            <w:pPr>
              <w:pStyle w:val="a8"/>
              <w:numPr>
                <w:ilvl w:val="0"/>
                <w:numId w:val="3"/>
              </w:numPr>
              <w:jc w:val="center"/>
              <w:rPr>
                <w:rFonts w:ascii="Times New Roman" w:hAnsi="Times New Roman" w:cs="Times New Roman"/>
                <w:sz w:val="28"/>
                <w:szCs w:val="28"/>
              </w:rPr>
            </w:pPr>
          </w:p>
        </w:tc>
        <w:tc>
          <w:tcPr>
            <w:tcW w:w="7513" w:type="dxa"/>
          </w:tcPr>
          <w:p w:rsidR="00EF480C" w:rsidRDefault="00F00F07" w:rsidP="00F00F07">
            <w:pPr>
              <w:rPr>
                <w:rFonts w:ascii="Times New Roman" w:hAnsi="Times New Roman" w:cs="Times New Roman"/>
                <w:sz w:val="28"/>
                <w:szCs w:val="28"/>
              </w:rPr>
            </w:pPr>
            <w:r>
              <w:rPr>
                <w:rFonts w:ascii="Times New Roman" w:hAnsi="Times New Roman" w:cs="Times New Roman"/>
                <w:sz w:val="28"/>
                <w:szCs w:val="28"/>
              </w:rPr>
              <w:t>Пояснительная записка</w:t>
            </w:r>
          </w:p>
        </w:tc>
        <w:tc>
          <w:tcPr>
            <w:tcW w:w="1128" w:type="dxa"/>
          </w:tcPr>
          <w:p w:rsidR="00EF480C" w:rsidRDefault="003D5074" w:rsidP="00CE7C87">
            <w:pPr>
              <w:jc w:val="center"/>
              <w:rPr>
                <w:rFonts w:ascii="Times New Roman" w:hAnsi="Times New Roman" w:cs="Times New Roman"/>
                <w:sz w:val="28"/>
                <w:szCs w:val="28"/>
              </w:rPr>
            </w:pPr>
            <w:r>
              <w:rPr>
                <w:rFonts w:ascii="Times New Roman" w:hAnsi="Times New Roman" w:cs="Times New Roman"/>
                <w:sz w:val="28"/>
                <w:szCs w:val="28"/>
              </w:rPr>
              <w:t>2</w:t>
            </w:r>
          </w:p>
        </w:tc>
      </w:tr>
      <w:tr w:rsidR="00EF480C" w:rsidTr="00EF480C">
        <w:tc>
          <w:tcPr>
            <w:tcW w:w="704" w:type="dxa"/>
          </w:tcPr>
          <w:p w:rsidR="00EF480C" w:rsidRPr="00F00F07" w:rsidRDefault="00EF480C" w:rsidP="00F00F07">
            <w:pPr>
              <w:pStyle w:val="a8"/>
              <w:numPr>
                <w:ilvl w:val="0"/>
                <w:numId w:val="3"/>
              </w:numPr>
              <w:jc w:val="center"/>
              <w:rPr>
                <w:rFonts w:ascii="Times New Roman" w:hAnsi="Times New Roman" w:cs="Times New Roman"/>
                <w:sz w:val="28"/>
                <w:szCs w:val="28"/>
              </w:rPr>
            </w:pPr>
          </w:p>
        </w:tc>
        <w:tc>
          <w:tcPr>
            <w:tcW w:w="7513" w:type="dxa"/>
          </w:tcPr>
          <w:p w:rsidR="00EF480C" w:rsidRDefault="00F00F07" w:rsidP="00F00F07">
            <w:pPr>
              <w:rPr>
                <w:rFonts w:ascii="Times New Roman" w:hAnsi="Times New Roman" w:cs="Times New Roman"/>
                <w:sz w:val="28"/>
                <w:szCs w:val="28"/>
              </w:rPr>
            </w:pPr>
            <w:r>
              <w:rPr>
                <w:rFonts w:ascii="Times New Roman" w:hAnsi="Times New Roman" w:cs="Times New Roman"/>
                <w:sz w:val="28"/>
                <w:szCs w:val="28"/>
              </w:rPr>
              <w:t>Содержание общеразвивающей программы</w:t>
            </w:r>
          </w:p>
        </w:tc>
        <w:tc>
          <w:tcPr>
            <w:tcW w:w="1128" w:type="dxa"/>
          </w:tcPr>
          <w:p w:rsidR="00EF480C" w:rsidRDefault="003D5074" w:rsidP="00CE7C87">
            <w:pPr>
              <w:jc w:val="center"/>
              <w:rPr>
                <w:rFonts w:ascii="Times New Roman" w:hAnsi="Times New Roman" w:cs="Times New Roman"/>
                <w:sz w:val="28"/>
                <w:szCs w:val="28"/>
              </w:rPr>
            </w:pPr>
            <w:r>
              <w:rPr>
                <w:rFonts w:ascii="Times New Roman" w:hAnsi="Times New Roman" w:cs="Times New Roman"/>
                <w:sz w:val="28"/>
                <w:szCs w:val="28"/>
              </w:rPr>
              <w:t>6</w:t>
            </w:r>
          </w:p>
        </w:tc>
      </w:tr>
      <w:tr w:rsidR="00EF480C" w:rsidTr="00EF480C">
        <w:tc>
          <w:tcPr>
            <w:tcW w:w="704" w:type="dxa"/>
          </w:tcPr>
          <w:p w:rsidR="00EF480C" w:rsidRDefault="00811D31" w:rsidP="00CE7C87">
            <w:pPr>
              <w:jc w:val="center"/>
              <w:rPr>
                <w:rFonts w:ascii="Times New Roman" w:hAnsi="Times New Roman" w:cs="Times New Roman"/>
                <w:sz w:val="28"/>
                <w:szCs w:val="28"/>
              </w:rPr>
            </w:pPr>
            <w:r>
              <w:rPr>
                <w:rFonts w:ascii="Times New Roman" w:hAnsi="Times New Roman" w:cs="Times New Roman"/>
                <w:sz w:val="28"/>
                <w:szCs w:val="28"/>
              </w:rPr>
              <w:t>2.1.</w:t>
            </w:r>
          </w:p>
        </w:tc>
        <w:tc>
          <w:tcPr>
            <w:tcW w:w="7513" w:type="dxa"/>
          </w:tcPr>
          <w:p w:rsidR="00EF480C" w:rsidRDefault="00811D31" w:rsidP="00811D31">
            <w:pPr>
              <w:rPr>
                <w:rFonts w:ascii="Times New Roman" w:hAnsi="Times New Roman" w:cs="Times New Roman"/>
                <w:sz w:val="28"/>
                <w:szCs w:val="28"/>
              </w:rPr>
            </w:pPr>
            <w:r>
              <w:rPr>
                <w:rFonts w:ascii="Times New Roman" w:hAnsi="Times New Roman" w:cs="Times New Roman"/>
                <w:sz w:val="28"/>
                <w:szCs w:val="28"/>
              </w:rPr>
              <w:t>Учебный план</w:t>
            </w:r>
          </w:p>
        </w:tc>
        <w:tc>
          <w:tcPr>
            <w:tcW w:w="1128" w:type="dxa"/>
          </w:tcPr>
          <w:p w:rsidR="00EF480C" w:rsidRDefault="003D5074" w:rsidP="00CE7C87">
            <w:pPr>
              <w:jc w:val="center"/>
              <w:rPr>
                <w:rFonts w:ascii="Times New Roman" w:hAnsi="Times New Roman" w:cs="Times New Roman"/>
                <w:sz w:val="28"/>
                <w:szCs w:val="28"/>
              </w:rPr>
            </w:pPr>
            <w:r>
              <w:rPr>
                <w:rFonts w:ascii="Times New Roman" w:hAnsi="Times New Roman" w:cs="Times New Roman"/>
                <w:sz w:val="28"/>
                <w:szCs w:val="28"/>
              </w:rPr>
              <w:t>6</w:t>
            </w:r>
          </w:p>
        </w:tc>
      </w:tr>
      <w:tr w:rsidR="00EF480C" w:rsidTr="00EF480C">
        <w:tc>
          <w:tcPr>
            <w:tcW w:w="704" w:type="dxa"/>
          </w:tcPr>
          <w:p w:rsidR="00EF480C" w:rsidRDefault="00811D31" w:rsidP="00CE7C87">
            <w:pPr>
              <w:jc w:val="center"/>
              <w:rPr>
                <w:rFonts w:ascii="Times New Roman" w:hAnsi="Times New Roman" w:cs="Times New Roman"/>
                <w:sz w:val="28"/>
                <w:szCs w:val="28"/>
              </w:rPr>
            </w:pPr>
            <w:r>
              <w:rPr>
                <w:rFonts w:ascii="Times New Roman" w:hAnsi="Times New Roman" w:cs="Times New Roman"/>
                <w:sz w:val="28"/>
                <w:szCs w:val="28"/>
              </w:rPr>
              <w:t>2.2.</w:t>
            </w:r>
          </w:p>
        </w:tc>
        <w:tc>
          <w:tcPr>
            <w:tcW w:w="7513" w:type="dxa"/>
          </w:tcPr>
          <w:p w:rsidR="00EF480C" w:rsidRDefault="00811D31" w:rsidP="00811D31">
            <w:pPr>
              <w:rPr>
                <w:rFonts w:ascii="Times New Roman" w:hAnsi="Times New Roman" w:cs="Times New Roman"/>
                <w:sz w:val="28"/>
                <w:szCs w:val="28"/>
              </w:rPr>
            </w:pPr>
            <w:r>
              <w:rPr>
                <w:rFonts w:ascii="Times New Roman" w:hAnsi="Times New Roman" w:cs="Times New Roman"/>
                <w:sz w:val="28"/>
                <w:szCs w:val="28"/>
              </w:rPr>
              <w:t>Содержание разделов и тем</w:t>
            </w:r>
          </w:p>
        </w:tc>
        <w:tc>
          <w:tcPr>
            <w:tcW w:w="1128" w:type="dxa"/>
          </w:tcPr>
          <w:p w:rsidR="00EF480C" w:rsidRDefault="003D5074" w:rsidP="00CE7C87">
            <w:pPr>
              <w:jc w:val="center"/>
              <w:rPr>
                <w:rFonts w:ascii="Times New Roman" w:hAnsi="Times New Roman" w:cs="Times New Roman"/>
                <w:sz w:val="28"/>
                <w:szCs w:val="28"/>
              </w:rPr>
            </w:pPr>
            <w:r>
              <w:rPr>
                <w:rFonts w:ascii="Times New Roman" w:hAnsi="Times New Roman" w:cs="Times New Roman"/>
                <w:sz w:val="28"/>
                <w:szCs w:val="28"/>
              </w:rPr>
              <w:t>7</w:t>
            </w:r>
          </w:p>
        </w:tc>
      </w:tr>
      <w:tr w:rsidR="00EF480C" w:rsidTr="00EF480C">
        <w:tc>
          <w:tcPr>
            <w:tcW w:w="704" w:type="dxa"/>
          </w:tcPr>
          <w:p w:rsidR="00EF480C" w:rsidRDefault="00811D31" w:rsidP="00CE7C87">
            <w:pPr>
              <w:jc w:val="center"/>
              <w:rPr>
                <w:rFonts w:ascii="Times New Roman" w:hAnsi="Times New Roman" w:cs="Times New Roman"/>
                <w:sz w:val="28"/>
                <w:szCs w:val="28"/>
              </w:rPr>
            </w:pPr>
            <w:r>
              <w:rPr>
                <w:rFonts w:ascii="Times New Roman" w:hAnsi="Times New Roman" w:cs="Times New Roman"/>
                <w:sz w:val="28"/>
                <w:szCs w:val="28"/>
              </w:rPr>
              <w:t>2.3.</w:t>
            </w:r>
          </w:p>
        </w:tc>
        <w:tc>
          <w:tcPr>
            <w:tcW w:w="7513" w:type="dxa"/>
          </w:tcPr>
          <w:p w:rsidR="00EF480C" w:rsidRDefault="00811D31" w:rsidP="00811D31">
            <w:pPr>
              <w:rPr>
                <w:rFonts w:ascii="Times New Roman" w:hAnsi="Times New Roman" w:cs="Times New Roman"/>
                <w:sz w:val="28"/>
                <w:szCs w:val="28"/>
              </w:rPr>
            </w:pPr>
            <w:r>
              <w:rPr>
                <w:rFonts w:ascii="Times New Roman" w:hAnsi="Times New Roman" w:cs="Times New Roman"/>
                <w:sz w:val="28"/>
                <w:szCs w:val="28"/>
              </w:rPr>
              <w:t>Планируемые результаты</w:t>
            </w:r>
          </w:p>
        </w:tc>
        <w:tc>
          <w:tcPr>
            <w:tcW w:w="1128" w:type="dxa"/>
          </w:tcPr>
          <w:p w:rsidR="00EF480C" w:rsidRDefault="003D5074" w:rsidP="00CE7C87">
            <w:pPr>
              <w:jc w:val="center"/>
              <w:rPr>
                <w:rFonts w:ascii="Times New Roman" w:hAnsi="Times New Roman" w:cs="Times New Roman"/>
                <w:sz w:val="28"/>
                <w:szCs w:val="28"/>
              </w:rPr>
            </w:pPr>
            <w:r>
              <w:rPr>
                <w:rFonts w:ascii="Times New Roman" w:hAnsi="Times New Roman" w:cs="Times New Roman"/>
                <w:sz w:val="28"/>
                <w:szCs w:val="28"/>
              </w:rPr>
              <w:t>9</w:t>
            </w:r>
          </w:p>
        </w:tc>
      </w:tr>
      <w:tr w:rsidR="00EF480C" w:rsidTr="00EF480C">
        <w:tc>
          <w:tcPr>
            <w:tcW w:w="704" w:type="dxa"/>
          </w:tcPr>
          <w:p w:rsidR="00EF480C" w:rsidRDefault="00811D31" w:rsidP="00CE7C87">
            <w:pPr>
              <w:jc w:val="center"/>
              <w:rPr>
                <w:rFonts w:ascii="Times New Roman" w:hAnsi="Times New Roman" w:cs="Times New Roman"/>
                <w:sz w:val="28"/>
                <w:szCs w:val="28"/>
              </w:rPr>
            </w:pPr>
            <w:r>
              <w:rPr>
                <w:rFonts w:ascii="Times New Roman" w:hAnsi="Times New Roman" w:cs="Times New Roman"/>
                <w:sz w:val="28"/>
                <w:szCs w:val="28"/>
              </w:rPr>
              <w:t>3.</w:t>
            </w:r>
          </w:p>
        </w:tc>
        <w:tc>
          <w:tcPr>
            <w:tcW w:w="7513" w:type="dxa"/>
          </w:tcPr>
          <w:p w:rsidR="00EF480C" w:rsidRDefault="00811D31" w:rsidP="00811D31">
            <w:pPr>
              <w:rPr>
                <w:rFonts w:ascii="Times New Roman" w:hAnsi="Times New Roman" w:cs="Times New Roman"/>
                <w:sz w:val="28"/>
                <w:szCs w:val="28"/>
              </w:rPr>
            </w:pPr>
            <w:r>
              <w:rPr>
                <w:rFonts w:ascii="Times New Roman" w:hAnsi="Times New Roman" w:cs="Times New Roman"/>
                <w:sz w:val="28"/>
                <w:szCs w:val="28"/>
              </w:rPr>
              <w:t>Организационно-педагогические условия</w:t>
            </w:r>
          </w:p>
        </w:tc>
        <w:tc>
          <w:tcPr>
            <w:tcW w:w="1128" w:type="dxa"/>
          </w:tcPr>
          <w:p w:rsidR="00EF480C" w:rsidRDefault="003D5074" w:rsidP="00CE7C87">
            <w:pPr>
              <w:jc w:val="center"/>
              <w:rPr>
                <w:rFonts w:ascii="Times New Roman" w:hAnsi="Times New Roman" w:cs="Times New Roman"/>
                <w:sz w:val="28"/>
                <w:szCs w:val="28"/>
              </w:rPr>
            </w:pPr>
            <w:r>
              <w:rPr>
                <w:rFonts w:ascii="Times New Roman" w:hAnsi="Times New Roman" w:cs="Times New Roman"/>
                <w:sz w:val="28"/>
                <w:szCs w:val="28"/>
              </w:rPr>
              <w:t>10</w:t>
            </w:r>
          </w:p>
        </w:tc>
      </w:tr>
      <w:tr w:rsidR="00EF480C" w:rsidTr="00EF480C">
        <w:tc>
          <w:tcPr>
            <w:tcW w:w="704" w:type="dxa"/>
          </w:tcPr>
          <w:p w:rsidR="00EF480C" w:rsidRDefault="00811D31" w:rsidP="00CE7C87">
            <w:pPr>
              <w:jc w:val="center"/>
              <w:rPr>
                <w:rFonts w:ascii="Times New Roman" w:hAnsi="Times New Roman" w:cs="Times New Roman"/>
                <w:sz w:val="28"/>
                <w:szCs w:val="28"/>
              </w:rPr>
            </w:pPr>
            <w:r>
              <w:rPr>
                <w:rFonts w:ascii="Times New Roman" w:hAnsi="Times New Roman" w:cs="Times New Roman"/>
                <w:sz w:val="28"/>
                <w:szCs w:val="28"/>
              </w:rPr>
              <w:t>3.1.</w:t>
            </w:r>
          </w:p>
        </w:tc>
        <w:tc>
          <w:tcPr>
            <w:tcW w:w="7513" w:type="dxa"/>
          </w:tcPr>
          <w:p w:rsidR="00EF480C" w:rsidRDefault="00811D31" w:rsidP="00811D31">
            <w:pPr>
              <w:rPr>
                <w:rFonts w:ascii="Times New Roman" w:hAnsi="Times New Roman" w:cs="Times New Roman"/>
                <w:sz w:val="28"/>
                <w:szCs w:val="28"/>
              </w:rPr>
            </w:pPr>
            <w:r>
              <w:rPr>
                <w:rFonts w:ascii="Times New Roman" w:hAnsi="Times New Roman" w:cs="Times New Roman"/>
                <w:sz w:val="28"/>
                <w:szCs w:val="28"/>
              </w:rPr>
              <w:t>Календарный учебный график</w:t>
            </w:r>
          </w:p>
        </w:tc>
        <w:tc>
          <w:tcPr>
            <w:tcW w:w="1128" w:type="dxa"/>
          </w:tcPr>
          <w:p w:rsidR="00EF480C" w:rsidRDefault="003D5074" w:rsidP="00CE7C87">
            <w:pPr>
              <w:jc w:val="center"/>
              <w:rPr>
                <w:rFonts w:ascii="Times New Roman" w:hAnsi="Times New Roman" w:cs="Times New Roman"/>
                <w:sz w:val="28"/>
                <w:szCs w:val="28"/>
              </w:rPr>
            </w:pPr>
            <w:r>
              <w:rPr>
                <w:rFonts w:ascii="Times New Roman" w:hAnsi="Times New Roman" w:cs="Times New Roman"/>
                <w:sz w:val="28"/>
                <w:szCs w:val="28"/>
              </w:rPr>
              <w:t>10</w:t>
            </w:r>
          </w:p>
        </w:tc>
      </w:tr>
      <w:tr w:rsidR="00811D31" w:rsidTr="00EF480C">
        <w:tc>
          <w:tcPr>
            <w:tcW w:w="704" w:type="dxa"/>
          </w:tcPr>
          <w:p w:rsidR="00811D31" w:rsidRDefault="00811D31" w:rsidP="00CE7C87">
            <w:pPr>
              <w:jc w:val="center"/>
              <w:rPr>
                <w:rFonts w:ascii="Times New Roman" w:hAnsi="Times New Roman" w:cs="Times New Roman"/>
                <w:sz w:val="28"/>
                <w:szCs w:val="28"/>
              </w:rPr>
            </w:pPr>
            <w:r>
              <w:rPr>
                <w:rFonts w:ascii="Times New Roman" w:hAnsi="Times New Roman" w:cs="Times New Roman"/>
                <w:sz w:val="28"/>
                <w:szCs w:val="28"/>
              </w:rPr>
              <w:t>3.2.</w:t>
            </w:r>
          </w:p>
        </w:tc>
        <w:tc>
          <w:tcPr>
            <w:tcW w:w="7513" w:type="dxa"/>
          </w:tcPr>
          <w:p w:rsidR="00811D31" w:rsidRDefault="00811D31" w:rsidP="00811D31">
            <w:pPr>
              <w:rPr>
                <w:rFonts w:ascii="Times New Roman" w:hAnsi="Times New Roman" w:cs="Times New Roman"/>
                <w:sz w:val="28"/>
                <w:szCs w:val="28"/>
              </w:rPr>
            </w:pPr>
            <w:r>
              <w:rPr>
                <w:rFonts w:ascii="Times New Roman" w:hAnsi="Times New Roman" w:cs="Times New Roman"/>
                <w:sz w:val="28"/>
                <w:szCs w:val="28"/>
              </w:rPr>
              <w:t>Условия реализации программы</w:t>
            </w:r>
          </w:p>
        </w:tc>
        <w:tc>
          <w:tcPr>
            <w:tcW w:w="1128" w:type="dxa"/>
          </w:tcPr>
          <w:p w:rsidR="00811D31" w:rsidRDefault="003D5074" w:rsidP="00CE7C87">
            <w:pPr>
              <w:jc w:val="center"/>
              <w:rPr>
                <w:rFonts w:ascii="Times New Roman" w:hAnsi="Times New Roman" w:cs="Times New Roman"/>
                <w:sz w:val="28"/>
                <w:szCs w:val="28"/>
              </w:rPr>
            </w:pPr>
            <w:r>
              <w:rPr>
                <w:rFonts w:ascii="Times New Roman" w:hAnsi="Times New Roman" w:cs="Times New Roman"/>
                <w:sz w:val="28"/>
                <w:szCs w:val="28"/>
              </w:rPr>
              <w:t>10</w:t>
            </w:r>
          </w:p>
        </w:tc>
      </w:tr>
      <w:tr w:rsidR="00811D31" w:rsidTr="00EF480C">
        <w:tc>
          <w:tcPr>
            <w:tcW w:w="704" w:type="dxa"/>
          </w:tcPr>
          <w:p w:rsidR="00811D31" w:rsidRDefault="00811D31" w:rsidP="00CE7C87">
            <w:pPr>
              <w:jc w:val="center"/>
              <w:rPr>
                <w:rFonts w:ascii="Times New Roman" w:hAnsi="Times New Roman" w:cs="Times New Roman"/>
                <w:sz w:val="28"/>
                <w:szCs w:val="28"/>
              </w:rPr>
            </w:pPr>
            <w:r>
              <w:rPr>
                <w:rFonts w:ascii="Times New Roman" w:hAnsi="Times New Roman" w:cs="Times New Roman"/>
                <w:sz w:val="28"/>
                <w:szCs w:val="28"/>
              </w:rPr>
              <w:t>3.3.</w:t>
            </w:r>
          </w:p>
        </w:tc>
        <w:tc>
          <w:tcPr>
            <w:tcW w:w="7513" w:type="dxa"/>
          </w:tcPr>
          <w:p w:rsidR="00811D31" w:rsidRDefault="00811D31" w:rsidP="00811D31">
            <w:pPr>
              <w:rPr>
                <w:rFonts w:ascii="Times New Roman" w:hAnsi="Times New Roman" w:cs="Times New Roman"/>
                <w:sz w:val="28"/>
                <w:szCs w:val="28"/>
              </w:rPr>
            </w:pPr>
            <w:r>
              <w:rPr>
                <w:rFonts w:ascii="Times New Roman" w:hAnsi="Times New Roman" w:cs="Times New Roman"/>
                <w:sz w:val="28"/>
                <w:szCs w:val="28"/>
              </w:rPr>
              <w:t>Форма аттестации</w:t>
            </w:r>
          </w:p>
        </w:tc>
        <w:tc>
          <w:tcPr>
            <w:tcW w:w="1128" w:type="dxa"/>
          </w:tcPr>
          <w:p w:rsidR="00811D31" w:rsidRDefault="003D5074" w:rsidP="00CE7C87">
            <w:pPr>
              <w:jc w:val="center"/>
              <w:rPr>
                <w:rFonts w:ascii="Times New Roman" w:hAnsi="Times New Roman" w:cs="Times New Roman"/>
                <w:sz w:val="28"/>
                <w:szCs w:val="28"/>
              </w:rPr>
            </w:pPr>
            <w:r>
              <w:rPr>
                <w:rFonts w:ascii="Times New Roman" w:hAnsi="Times New Roman" w:cs="Times New Roman"/>
                <w:sz w:val="28"/>
                <w:szCs w:val="28"/>
              </w:rPr>
              <w:t>13</w:t>
            </w:r>
          </w:p>
        </w:tc>
      </w:tr>
      <w:tr w:rsidR="00811D31" w:rsidTr="00EF480C">
        <w:tc>
          <w:tcPr>
            <w:tcW w:w="704" w:type="dxa"/>
          </w:tcPr>
          <w:p w:rsidR="00811D31" w:rsidRDefault="00811D31" w:rsidP="00CE7C87">
            <w:pPr>
              <w:jc w:val="center"/>
              <w:rPr>
                <w:rFonts w:ascii="Times New Roman" w:hAnsi="Times New Roman" w:cs="Times New Roman"/>
                <w:sz w:val="28"/>
                <w:szCs w:val="28"/>
              </w:rPr>
            </w:pPr>
            <w:r>
              <w:rPr>
                <w:rFonts w:ascii="Times New Roman" w:hAnsi="Times New Roman" w:cs="Times New Roman"/>
                <w:sz w:val="28"/>
                <w:szCs w:val="28"/>
              </w:rPr>
              <w:t>4.</w:t>
            </w:r>
          </w:p>
        </w:tc>
        <w:tc>
          <w:tcPr>
            <w:tcW w:w="7513" w:type="dxa"/>
          </w:tcPr>
          <w:p w:rsidR="00811D31" w:rsidRDefault="00811D31" w:rsidP="00811D31">
            <w:pPr>
              <w:rPr>
                <w:rFonts w:ascii="Times New Roman" w:hAnsi="Times New Roman" w:cs="Times New Roman"/>
                <w:sz w:val="28"/>
                <w:szCs w:val="28"/>
              </w:rPr>
            </w:pPr>
            <w:r>
              <w:rPr>
                <w:rFonts w:ascii="Times New Roman" w:hAnsi="Times New Roman" w:cs="Times New Roman"/>
                <w:sz w:val="28"/>
                <w:szCs w:val="28"/>
              </w:rPr>
              <w:t>Список литературы</w:t>
            </w:r>
          </w:p>
        </w:tc>
        <w:tc>
          <w:tcPr>
            <w:tcW w:w="1128" w:type="dxa"/>
          </w:tcPr>
          <w:p w:rsidR="00811D31" w:rsidRDefault="003D5074" w:rsidP="00CE7C87">
            <w:pPr>
              <w:jc w:val="center"/>
              <w:rPr>
                <w:rFonts w:ascii="Times New Roman" w:hAnsi="Times New Roman" w:cs="Times New Roman"/>
                <w:sz w:val="28"/>
                <w:szCs w:val="28"/>
              </w:rPr>
            </w:pPr>
            <w:r>
              <w:rPr>
                <w:rFonts w:ascii="Times New Roman" w:hAnsi="Times New Roman" w:cs="Times New Roman"/>
                <w:sz w:val="28"/>
                <w:szCs w:val="28"/>
              </w:rPr>
              <w:t>15</w:t>
            </w:r>
          </w:p>
        </w:tc>
      </w:tr>
      <w:tr w:rsidR="00811D31" w:rsidTr="00EF480C">
        <w:tc>
          <w:tcPr>
            <w:tcW w:w="704" w:type="dxa"/>
          </w:tcPr>
          <w:p w:rsidR="00811D31" w:rsidRDefault="00811D31" w:rsidP="00CE7C87">
            <w:pPr>
              <w:jc w:val="center"/>
              <w:rPr>
                <w:rFonts w:ascii="Times New Roman" w:hAnsi="Times New Roman" w:cs="Times New Roman"/>
                <w:sz w:val="28"/>
                <w:szCs w:val="28"/>
              </w:rPr>
            </w:pPr>
          </w:p>
        </w:tc>
        <w:tc>
          <w:tcPr>
            <w:tcW w:w="7513" w:type="dxa"/>
          </w:tcPr>
          <w:p w:rsidR="00811D31" w:rsidRDefault="00811D31" w:rsidP="00811D31">
            <w:pPr>
              <w:rPr>
                <w:rFonts w:ascii="Times New Roman" w:hAnsi="Times New Roman" w:cs="Times New Roman"/>
                <w:sz w:val="28"/>
                <w:szCs w:val="28"/>
              </w:rPr>
            </w:pPr>
            <w:r>
              <w:rPr>
                <w:rFonts w:ascii="Times New Roman" w:hAnsi="Times New Roman" w:cs="Times New Roman"/>
                <w:sz w:val="28"/>
                <w:szCs w:val="28"/>
              </w:rPr>
              <w:t>Приложение</w:t>
            </w:r>
          </w:p>
        </w:tc>
        <w:tc>
          <w:tcPr>
            <w:tcW w:w="1128" w:type="dxa"/>
          </w:tcPr>
          <w:p w:rsidR="00811D31" w:rsidRDefault="003D5074" w:rsidP="00CE7C87">
            <w:pPr>
              <w:jc w:val="center"/>
              <w:rPr>
                <w:rFonts w:ascii="Times New Roman" w:hAnsi="Times New Roman" w:cs="Times New Roman"/>
                <w:sz w:val="28"/>
                <w:szCs w:val="28"/>
              </w:rPr>
            </w:pPr>
            <w:r>
              <w:rPr>
                <w:rFonts w:ascii="Times New Roman" w:hAnsi="Times New Roman" w:cs="Times New Roman"/>
                <w:sz w:val="28"/>
                <w:szCs w:val="28"/>
              </w:rPr>
              <w:t>17</w:t>
            </w:r>
          </w:p>
        </w:tc>
      </w:tr>
    </w:tbl>
    <w:p w:rsidR="00EF480C" w:rsidRDefault="00EF480C" w:rsidP="00CE7C87">
      <w:pPr>
        <w:jc w:val="center"/>
        <w:rPr>
          <w:rFonts w:ascii="Times New Roman" w:hAnsi="Times New Roman" w:cs="Times New Roman"/>
          <w:sz w:val="28"/>
          <w:szCs w:val="28"/>
        </w:rPr>
      </w:pPr>
    </w:p>
    <w:p w:rsidR="00E70131" w:rsidRDefault="00E70131" w:rsidP="00CE7C87">
      <w:pPr>
        <w:jc w:val="center"/>
        <w:rPr>
          <w:rFonts w:ascii="Times New Roman" w:hAnsi="Times New Roman" w:cs="Times New Roman"/>
          <w:sz w:val="28"/>
          <w:szCs w:val="28"/>
        </w:rPr>
      </w:pPr>
    </w:p>
    <w:p w:rsidR="00E70131" w:rsidRDefault="00E70131" w:rsidP="00CE7C87">
      <w:pPr>
        <w:jc w:val="center"/>
        <w:rPr>
          <w:rFonts w:ascii="Times New Roman" w:hAnsi="Times New Roman" w:cs="Times New Roman"/>
          <w:sz w:val="28"/>
          <w:szCs w:val="28"/>
        </w:rPr>
      </w:pPr>
    </w:p>
    <w:p w:rsidR="00E70131" w:rsidRDefault="00E70131" w:rsidP="00CE7C87">
      <w:pPr>
        <w:jc w:val="center"/>
        <w:rPr>
          <w:rFonts w:ascii="Times New Roman" w:hAnsi="Times New Roman" w:cs="Times New Roman"/>
          <w:sz w:val="28"/>
          <w:szCs w:val="28"/>
        </w:rPr>
      </w:pPr>
    </w:p>
    <w:p w:rsidR="00E70131" w:rsidRDefault="00E70131" w:rsidP="00CE7C87">
      <w:pPr>
        <w:jc w:val="center"/>
        <w:rPr>
          <w:rFonts w:ascii="Times New Roman" w:hAnsi="Times New Roman" w:cs="Times New Roman"/>
          <w:sz w:val="28"/>
          <w:szCs w:val="28"/>
        </w:rPr>
      </w:pPr>
    </w:p>
    <w:p w:rsidR="00E70131" w:rsidRDefault="00E70131" w:rsidP="00CE7C87">
      <w:pPr>
        <w:jc w:val="center"/>
        <w:rPr>
          <w:rFonts w:ascii="Times New Roman" w:hAnsi="Times New Roman" w:cs="Times New Roman"/>
          <w:sz w:val="28"/>
          <w:szCs w:val="28"/>
        </w:rPr>
      </w:pPr>
    </w:p>
    <w:p w:rsidR="00E70131" w:rsidRDefault="00E70131" w:rsidP="00CE7C87">
      <w:pPr>
        <w:jc w:val="center"/>
        <w:rPr>
          <w:rFonts w:ascii="Times New Roman" w:hAnsi="Times New Roman" w:cs="Times New Roman"/>
          <w:sz w:val="28"/>
          <w:szCs w:val="28"/>
        </w:rPr>
      </w:pPr>
    </w:p>
    <w:p w:rsidR="00E70131" w:rsidRDefault="00E70131" w:rsidP="00CE7C87">
      <w:pPr>
        <w:jc w:val="center"/>
        <w:rPr>
          <w:rFonts w:ascii="Times New Roman" w:hAnsi="Times New Roman" w:cs="Times New Roman"/>
          <w:sz w:val="28"/>
          <w:szCs w:val="28"/>
        </w:rPr>
      </w:pPr>
    </w:p>
    <w:p w:rsidR="00E70131" w:rsidRDefault="00E70131" w:rsidP="00CE7C87">
      <w:pPr>
        <w:jc w:val="center"/>
        <w:rPr>
          <w:rFonts w:ascii="Times New Roman" w:hAnsi="Times New Roman" w:cs="Times New Roman"/>
          <w:sz w:val="28"/>
          <w:szCs w:val="28"/>
        </w:rPr>
      </w:pPr>
    </w:p>
    <w:p w:rsidR="00E70131" w:rsidRDefault="00E70131" w:rsidP="00CE7C87">
      <w:pPr>
        <w:jc w:val="center"/>
        <w:rPr>
          <w:rFonts w:ascii="Times New Roman" w:hAnsi="Times New Roman" w:cs="Times New Roman"/>
          <w:sz w:val="28"/>
          <w:szCs w:val="28"/>
        </w:rPr>
      </w:pPr>
    </w:p>
    <w:p w:rsidR="00E70131" w:rsidRDefault="00E70131" w:rsidP="00CE7C87">
      <w:pPr>
        <w:jc w:val="center"/>
        <w:rPr>
          <w:rFonts w:ascii="Times New Roman" w:hAnsi="Times New Roman" w:cs="Times New Roman"/>
          <w:sz w:val="28"/>
          <w:szCs w:val="28"/>
        </w:rPr>
      </w:pPr>
    </w:p>
    <w:p w:rsidR="00E70131" w:rsidRDefault="00E70131" w:rsidP="00CE7C87">
      <w:pPr>
        <w:jc w:val="center"/>
        <w:rPr>
          <w:rFonts w:ascii="Times New Roman" w:hAnsi="Times New Roman" w:cs="Times New Roman"/>
          <w:sz w:val="28"/>
          <w:szCs w:val="28"/>
        </w:rPr>
      </w:pPr>
    </w:p>
    <w:p w:rsidR="00E70131" w:rsidRDefault="00E70131" w:rsidP="00CE7C87">
      <w:pPr>
        <w:jc w:val="center"/>
        <w:rPr>
          <w:rFonts w:ascii="Times New Roman" w:hAnsi="Times New Roman" w:cs="Times New Roman"/>
          <w:sz w:val="28"/>
          <w:szCs w:val="28"/>
        </w:rPr>
      </w:pPr>
    </w:p>
    <w:p w:rsidR="00E70131" w:rsidRDefault="00E70131" w:rsidP="00CE7C87">
      <w:pPr>
        <w:jc w:val="center"/>
        <w:rPr>
          <w:rFonts w:ascii="Times New Roman" w:hAnsi="Times New Roman" w:cs="Times New Roman"/>
          <w:sz w:val="28"/>
          <w:szCs w:val="28"/>
        </w:rPr>
      </w:pPr>
    </w:p>
    <w:p w:rsidR="00E70131" w:rsidRDefault="00E70131" w:rsidP="00CE7C87">
      <w:pPr>
        <w:jc w:val="center"/>
        <w:rPr>
          <w:rFonts w:ascii="Times New Roman" w:hAnsi="Times New Roman" w:cs="Times New Roman"/>
          <w:sz w:val="28"/>
          <w:szCs w:val="28"/>
        </w:rPr>
      </w:pPr>
    </w:p>
    <w:p w:rsidR="00E70131" w:rsidRDefault="00E70131" w:rsidP="00CE7C87">
      <w:pPr>
        <w:jc w:val="center"/>
        <w:rPr>
          <w:rFonts w:ascii="Times New Roman" w:hAnsi="Times New Roman" w:cs="Times New Roman"/>
          <w:sz w:val="28"/>
          <w:szCs w:val="28"/>
        </w:rPr>
      </w:pPr>
    </w:p>
    <w:p w:rsidR="00E70131" w:rsidRDefault="00E70131" w:rsidP="00CE7C87">
      <w:pPr>
        <w:jc w:val="center"/>
        <w:rPr>
          <w:rFonts w:ascii="Times New Roman" w:hAnsi="Times New Roman" w:cs="Times New Roman"/>
          <w:sz w:val="28"/>
          <w:szCs w:val="28"/>
        </w:rPr>
      </w:pPr>
    </w:p>
    <w:p w:rsidR="00E70131" w:rsidRDefault="00E70131" w:rsidP="00CE7C87">
      <w:pPr>
        <w:jc w:val="center"/>
        <w:rPr>
          <w:rFonts w:ascii="Times New Roman" w:hAnsi="Times New Roman" w:cs="Times New Roman"/>
          <w:sz w:val="28"/>
          <w:szCs w:val="28"/>
        </w:rPr>
      </w:pPr>
    </w:p>
    <w:p w:rsidR="00E70131" w:rsidRDefault="00E70131" w:rsidP="00CE7C87">
      <w:pPr>
        <w:jc w:val="center"/>
        <w:rPr>
          <w:rFonts w:ascii="Times New Roman" w:hAnsi="Times New Roman" w:cs="Times New Roman"/>
          <w:sz w:val="28"/>
          <w:szCs w:val="28"/>
        </w:rPr>
      </w:pPr>
    </w:p>
    <w:p w:rsidR="00E70131" w:rsidRDefault="00E70131" w:rsidP="00CE7C87">
      <w:pPr>
        <w:jc w:val="center"/>
        <w:rPr>
          <w:rFonts w:ascii="Times New Roman" w:hAnsi="Times New Roman" w:cs="Times New Roman"/>
          <w:sz w:val="28"/>
          <w:szCs w:val="28"/>
        </w:rPr>
      </w:pPr>
    </w:p>
    <w:p w:rsidR="00E70131" w:rsidRDefault="005612C9" w:rsidP="00E70131">
      <w:pPr>
        <w:pStyle w:val="a8"/>
        <w:numPr>
          <w:ilvl w:val="0"/>
          <w:numId w:val="1"/>
        </w:numPr>
        <w:jc w:val="center"/>
        <w:rPr>
          <w:rFonts w:ascii="Times New Roman" w:hAnsi="Times New Roman" w:cs="Times New Roman"/>
          <w:b/>
          <w:sz w:val="28"/>
          <w:szCs w:val="28"/>
        </w:rPr>
      </w:pPr>
      <w:r w:rsidRPr="00E70131">
        <w:rPr>
          <w:rFonts w:ascii="Times New Roman" w:hAnsi="Times New Roman" w:cs="Times New Roman"/>
          <w:b/>
          <w:sz w:val="28"/>
          <w:szCs w:val="28"/>
        </w:rPr>
        <w:lastRenderedPageBreak/>
        <w:t>ПОЯСНИТЕЛЬНАЯ ЗАПИСКА</w:t>
      </w:r>
    </w:p>
    <w:p w:rsidR="008E6170" w:rsidRDefault="008E6170" w:rsidP="00DC36A0">
      <w:pPr>
        <w:pStyle w:val="a8"/>
        <w:spacing w:after="0"/>
        <w:ind w:left="0" w:firstLine="851"/>
        <w:jc w:val="both"/>
        <w:rPr>
          <w:rFonts w:ascii="Times New Roman" w:hAnsi="Times New Roman" w:cs="Times New Roman"/>
          <w:sz w:val="28"/>
          <w:szCs w:val="28"/>
        </w:rPr>
      </w:pPr>
      <w:r w:rsidRPr="008E6170">
        <w:rPr>
          <w:rFonts w:ascii="Times New Roman" w:hAnsi="Times New Roman" w:cs="Times New Roman"/>
          <w:sz w:val="28"/>
          <w:szCs w:val="28"/>
        </w:rPr>
        <w:t>Дополнительная общеразвивающая программа</w:t>
      </w:r>
      <w:r w:rsidR="00DC36A0">
        <w:rPr>
          <w:rFonts w:ascii="Times New Roman" w:hAnsi="Times New Roman" w:cs="Times New Roman"/>
          <w:sz w:val="28"/>
          <w:szCs w:val="28"/>
        </w:rPr>
        <w:t xml:space="preserve"> по виду спорта «</w:t>
      </w:r>
      <w:r w:rsidR="007B02BC">
        <w:rPr>
          <w:rFonts w:ascii="Times New Roman" w:hAnsi="Times New Roman" w:cs="Times New Roman"/>
          <w:sz w:val="28"/>
          <w:szCs w:val="28"/>
        </w:rPr>
        <w:t>бадминтон</w:t>
      </w:r>
      <w:r w:rsidR="00DC36A0">
        <w:rPr>
          <w:rFonts w:ascii="Times New Roman" w:hAnsi="Times New Roman" w:cs="Times New Roman"/>
          <w:sz w:val="28"/>
          <w:szCs w:val="28"/>
        </w:rPr>
        <w:t xml:space="preserve">» имеет </w:t>
      </w:r>
      <w:r w:rsidR="0014365C">
        <w:rPr>
          <w:rFonts w:ascii="Times New Roman" w:hAnsi="Times New Roman" w:cs="Times New Roman"/>
          <w:b/>
          <w:sz w:val="28"/>
          <w:szCs w:val="28"/>
        </w:rPr>
        <w:t>физкультурно-спортивную</w:t>
      </w:r>
      <w:r w:rsidR="00DC36A0" w:rsidRPr="00DC36A0">
        <w:rPr>
          <w:rFonts w:ascii="Times New Roman" w:hAnsi="Times New Roman" w:cs="Times New Roman"/>
          <w:b/>
          <w:sz w:val="28"/>
          <w:szCs w:val="28"/>
        </w:rPr>
        <w:t xml:space="preserve"> направленность</w:t>
      </w:r>
      <w:r w:rsidR="00DC36A0">
        <w:rPr>
          <w:rFonts w:ascii="Times New Roman" w:hAnsi="Times New Roman" w:cs="Times New Roman"/>
          <w:sz w:val="28"/>
          <w:szCs w:val="28"/>
        </w:rPr>
        <w:t xml:space="preserve"> и </w:t>
      </w:r>
      <w:r w:rsidRPr="008E6170">
        <w:rPr>
          <w:rFonts w:ascii="Times New Roman" w:hAnsi="Times New Roman" w:cs="Times New Roman"/>
          <w:sz w:val="28"/>
          <w:szCs w:val="28"/>
        </w:rPr>
        <w:t xml:space="preserve">составлена в </w:t>
      </w:r>
      <w:r w:rsidR="00DC36A0">
        <w:rPr>
          <w:rFonts w:ascii="Times New Roman" w:hAnsi="Times New Roman" w:cs="Times New Roman"/>
          <w:sz w:val="28"/>
          <w:szCs w:val="28"/>
        </w:rPr>
        <w:t>с</w:t>
      </w:r>
      <w:r w:rsidRPr="008E6170">
        <w:rPr>
          <w:rFonts w:ascii="Times New Roman" w:hAnsi="Times New Roman" w:cs="Times New Roman"/>
          <w:sz w:val="28"/>
          <w:szCs w:val="28"/>
        </w:rPr>
        <w:t>оответствии</w:t>
      </w:r>
      <w:r>
        <w:rPr>
          <w:rFonts w:ascii="Times New Roman" w:hAnsi="Times New Roman" w:cs="Times New Roman"/>
          <w:sz w:val="28"/>
          <w:szCs w:val="28"/>
        </w:rPr>
        <w:t>:</w:t>
      </w:r>
    </w:p>
    <w:p w:rsidR="008E6170" w:rsidRDefault="008E6170" w:rsidP="008E6170">
      <w:pPr>
        <w:pStyle w:val="a8"/>
        <w:spacing w:after="0"/>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8E6170">
        <w:rPr>
          <w:rFonts w:ascii="Times New Roman" w:hAnsi="Times New Roman" w:cs="Times New Roman"/>
          <w:sz w:val="28"/>
          <w:szCs w:val="28"/>
        </w:rPr>
        <w:t>Закон</w:t>
      </w:r>
      <w:r w:rsidR="00DC36A0">
        <w:rPr>
          <w:rFonts w:ascii="Times New Roman" w:hAnsi="Times New Roman" w:cs="Times New Roman"/>
          <w:sz w:val="28"/>
          <w:szCs w:val="28"/>
        </w:rPr>
        <w:t>ом</w:t>
      </w:r>
      <w:r>
        <w:rPr>
          <w:rFonts w:ascii="Times New Roman" w:hAnsi="Times New Roman" w:cs="Times New Roman"/>
          <w:sz w:val="28"/>
          <w:szCs w:val="28"/>
        </w:rPr>
        <w:t xml:space="preserve"> </w:t>
      </w:r>
      <w:r w:rsidRPr="008E6170">
        <w:rPr>
          <w:rFonts w:ascii="Times New Roman" w:hAnsi="Times New Roman" w:cs="Times New Roman"/>
          <w:sz w:val="28"/>
          <w:szCs w:val="28"/>
        </w:rPr>
        <w:t>Российской Федерации «Об образовании</w:t>
      </w:r>
      <w:r>
        <w:rPr>
          <w:rFonts w:ascii="Times New Roman" w:hAnsi="Times New Roman" w:cs="Times New Roman"/>
          <w:sz w:val="28"/>
          <w:szCs w:val="28"/>
        </w:rPr>
        <w:t xml:space="preserve"> в Российской Федерации</w:t>
      </w:r>
      <w:r w:rsidRPr="008E6170">
        <w:rPr>
          <w:rFonts w:ascii="Times New Roman" w:hAnsi="Times New Roman" w:cs="Times New Roman"/>
          <w:sz w:val="28"/>
          <w:szCs w:val="28"/>
        </w:rPr>
        <w:t>» от 29.11.2012 N 273-ФЗ (</w:t>
      </w:r>
      <w:r>
        <w:rPr>
          <w:rFonts w:ascii="Times New Roman" w:hAnsi="Times New Roman" w:cs="Times New Roman"/>
          <w:sz w:val="28"/>
          <w:szCs w:val="28"/>
        </w:rPr>
        <w:t>с изменениями и дополнениями</w:t>
      </w:r>
      <w:r w:rsidRPr="008E6170">
        <w:rPr>
          <w:rFonts w:ascii="Times New Roman" w:hAnsi="Times New Roman" w:cs="Times New Roman"/>
          <w:sz w:val="28"/>
          <w:szCs w:val="28"/>
        </w:rPr>
        <w:t>)</w:t>
      </w:r>
      <w:r>
        <w:rPr>
          <w:rFonts w:ascii="Times New Roman" w:hAnsi="Times New Roman" w:cs="Times New Roman"/>
          <w:sz w:val="28"/>
          <w:szCs w:val="28"/>
        </w:rPr>
        <w:t>;</w:t>
      </w:r>
    </w:p>
    <w:p w:rsidR="008E6170" w:rsidRDefault="008E6170" w:rsidP="008E6170">
      <w:pPr>
        <w:pStyle w:val="a8"/>
        <w:spacing w:after="0"/>
        <w:ind w:left="0" w:firstLine="851"/>
        <w:jc w:val="both"/>
        <w:rPr>
          <w:rFonts w:ascii="Times New Roman" w:hAnsi="Times New Roman" w:cs="Times New Roman"/>
          <w:sz w:val="28"/>
          <w:szCs w:val="28"/>
        </w:rPr>
      </w:pPr>
      <w:r>
        <w:rPr>
          <w:rFonts w:ascii="Times New Roman" w:hAnsi="Times New Roman" w:cs="Times New Roman"/>
          <w:sz w:val="28"/>
          <w:szCs w:val="28"/>
        </w:rPr>
        <w:t>- Федеральны</w:t>
      </w:r>
      <w:r w:rsidR="00DC36A0">
        <w:rPr>
          <w:rFonts w:ascii="Times New Roman" w:hAnsi="Times New Roman" w:cs="Times New Roman"/>
          <w:sz w:val="28"/>
          <w:szCs w:val="28"/>
        </w:rPr>
        <w:t>м</w:t>
      </w:r>
      <w:r>
        <w:rPr>
          <w:rFonts w:ascii="Times New Roman" w:hAnsi="Times New Roman" w:cs="Times New Roman"/>
          <w:sz w:val="28"/>
          <w:szCs w:val="28"/>
        </w:rPr>
        <w:t xml:space="preserve"> закон</w:t>
      </w:r>
      <w:r w:rsidR="00DC36A0">
        <w:rPr>
          <w:rFonts w:ascii="Times New Roman" w:hAnsi="Times New Roman" w:cs="Times New Roman"/>
          <w:sz w:val="28"/>
          <w:szCs w:val="28"/>
        </w:rPr>
        <w:t>ом</w:t>
      </w:r>
      <w:r>
        <w:rPr>
          <w:rFonts w:ascii="Times New Roman" w:hAnsi="Times New Roman" w:cs="Times New Roman"/>
          <w:sz w:val="28"/>
          <w:szCs w:val="28"/>
        </w:rPr>
        <w:t xml:space="preserve"> от 04.12.2007 № 329-ФЗ «О физической культуре и спорте в Российской Федерации (с изменениями и дополнениями</w:t>
      </w:r>
      <w:r w:rsidR="002B7FE9">
        <w:rPr>
          <w:rFonts w:ascii="Times New Roman" w:hAnsi="Times New Roman" w:cs="Times New Roman"/>
          <w:sz w:val="28"/>
          <w:szCs w:val="28"/>
        </w:rPr>
        <w:t>)</w:t>
      </w:r>
      <w:r>
        <w:rPr>
          <w:rFonts w:ascii="Times New Roman" w:hAnsi="Times New Roman" w:cs="Times New Roman"/>
          <w:sz w:val="28"/>
          <w:szCs w:val="28"/>
        </w:rPr>
        <w:t>;</w:t>
      </w:r>
    </w:p>
    <w:p w:rsidR="008E6170" w:rsidRDefault="00DC36A0" w:rsidP="008E6170">
      <w:pPr>
        <w:pStyle w:val="a8"/>
        <w:spacing w:after="0"/>
        <w:ind w:left="0" w:firstLine="851"/>
        <w:jc w:val="both"/>
        <w:rPr>
          <w:rFonts w:ascii="Times New Roman" w:hAnsi="Times New Roman" w:cs="Times New Roman"/>
          <w:sz w:val="28"/>
          <w:szCs w:val="28"/>
        </w:rPr>
      </w:pPr>
      <w:r>
        <w:rPr>
          <w:rFonts w:ascii="Times New Roman" w:hAnsi="Times New Roman" w:cs="Times New Roman"/>
          <w:sz w:val="28"/>
          <w:szCs w:val="28"/>
        </w:rPr>
        <w:t>- П</w:t>
      </w:r>
      <w:r w:rsidR="00746B02">
        <w:rPr>
          <w:rFonts w:ascii="Times New Roman" w:hAnsi="Times New Roman" w:cs="Times New Roman"/>
          <w:sz w:val="28"/>
          <w:szCs w:val="28"/>
        </w:rPr>
        <w:t>риказ</w:t>
      </w:r>
      <w:r>
        <w:rPr>
          <w:rFonts w:ascii="Times New Roman" w:hAnsi="Times New Roman" w:cs="Times New Roman"/>
          <w:sz w:val="28"/>
          <w:szCs w:val="28"/>
        </w:rPr>
        <w:t>ом</w:t>
      </w:r>
      <w:r w:rsidR="00746B02">
        <w:rPr>
          <w:rFonts w:ascii="Times New Roman" w:hAnsi="Times New Roman" w:cs="Times New Roman"/>
          <w:sz w:val="28"/>
          <w:szCs w:val="28"/>
        </w:rPr>
        <w:t xml:space="preserve"> </w:t>
      </w:r>
      <w:proofErr w:type="spellStart"/>
      <w:r w:rsidR="00746B02">
        <w:rPr>
          <w:rFonts w:ascii="Times New Roman" w:hAnsi="Times New Roman" w:cs="Times New Roman"/>
          <w:sz w:val="28"/>
          <w:szCs w:val="28"/>
        </w:rPr>
        <w:t>Минспорта</w:t>
      </w:r>
      <w:proofErr w:type="spellEnd"/>
      <w:r w:rsidR="00746B02">
        <w:rPr>
          <w:rFonts w:ascii="Times New Roman" w:hAnsi="Times New Roman" w:cs="Times New Roman"/>
          <w:sz w:val="28"/>
          <w:szCs w:val="28"/>
        </w:rPr>
        <w:t xml:space="preserve"> России от 03.08.2022 № 634 «Об особенностях организации и осуществления образовательной деятельности по дополнительным образовательным программам спортивной подготовки» (с изменениями и дополнениями);</w:t>
      </w:r>
    </w:p>
    <w:p w:rsidR="00746B02" w:rsidRDefault="00746B02" w:rsidP="008E6170">
      <w:pPr>
        <w:pStyle w:val="a8"/>
        <w:spacing w:after="0"/>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746B02">
        <w:rPr>
          <w:rFonts w:ascii="Times New Roman" w:hAnsi="Times New Roman" w:cs="Times New Roman"/>
          <w:sz w:val="28"/>
          <w:szCs w:val="28"/>
        </w:rPr>
        <w:t>Постановление</w:t>
      </w:r>
      <w:r w:rsidR="00DC36A0">
        <w:rPr>
          <w:rFonts w:ascii="Times New Roman" w:hAnsi="Times New Roman" w:cs="Times New Roman"/>
          <w:sz w:val="28"/>
          <w:szCs w:val="28"/>
        </w:rPr>
        <w:t>м</w:t>
      </w:r>
      <w:r w:rsidRPr="00746B02">
        <w:rPr>
          <w:rFonts w:ascii="Times New Roman" w:hAnsi="Times New Roman" w:cs="Times New Roman"/>
          <w:sz w:val="28"/>
          <w:szCs w:val="28"/>
        </w:rPr>
        <w:t xml:space="preserve"> Главного государственного санитарного врача РФ от 28.09.2020 № 28 «Об утверждении санитарных правил СП 2.4.3648-20 «Санитарно- эпидемиологические требования к организациям воспитания и обучения, отдыха и оздоровления</w:t>
      </w:r>
      <w:r w:rsidR="00631BE1">
        <w:rPr>
          <w:rFonts w:ascii="Times New Roman" w:hAnsi="Times New Roman" w:cs="Times New Roman"/>
          <w:sz w:val="28"/>
          <w:szCs w:val="28"/>
        </w:rPr>
        <w:t xml:space="preserve"> детей и молодежи»;</w:t>
      </w:r>
    </w:p>
    <w:p w:rsidR="00835DCD" w:rsidRDefault="00835DCD" w:rsidP="008E6170">
      <w:pPr>
        <w:pStyle w:val="a8"/>
        <w:spacing w:after="0"/>
        <w:ind w:left="0" w:firstLine="851"/>
        <w:jc w:val="both"/>
        <w:rPr>
          <w:rFonts w:ascii="Times New Roman" w:hAnsi="Times New Roman" w:cs="Times New Roman"/>
          <w:sz w:val="28"/>
          <w:szCs w:val="28"/>
        </w:rPr>
      </w:pPr>
      <w:r>
        <w:rPr>
          <w:rFonts w:ascii="Times New Roman" w:hAnsi="Times New Roman" w:cs="Times New Roman"/>
          <w:sz w:val="28"/>
          <w:szCs w:val="28"/>
        </w:rPr>
        <w:t xml:space="preserve">- Приказом </w:t>
      </w:r>
      <w:proofErr w:type="spellStart"/>
      <w:r>
        <w:rPr>
          <w:rFonts w:ascii="Times New Roman" w:hAnsi="Times New Roman" w:cs="Times New Roman"/>
          <w:sz w:val="28"/>
          <w:szCs w:val="28"/>
        </w:rPr>
        <w:t>Минпросвещения</w:t>
      </w:r>
      <w:proofErr w:type="spellEnd"/>
      <w:r>
        <w:rPr>
          <w:rFonts w:ascii="Times New Roman" w:hAnsi="Times New Roman" w:cs="Times New Roman"/>
          <w:sz w:val="28"/>
          <w:szCs w:val="28"/>
        </w:rPr>
        <w:t xml:space="preserve"> России от 27.07.2022 № 629 «Об утверждении Порядка организации и осуществления образовательной деятельности по дополнительным</w:t>
      </w:r>
      <w:r w:rsidR="002B7FE9">
        <w:rPr>
          <w:rFonts w:ascii="Times New Roman" w:hAnsi="Times New Roman" w:cs="Times New Roman"/>
          <w:sz w:val="28"/>
          <w:szCs w:val="28"/>
        </w:rPr>
        <w:t xml:space="preserve"> общеобразовательным программам;</w:t>
      </w:r>
    </w:p>
    <w:p w:rsidR="002B7FE9" w:rsidRDefault="002B7FE9" w:rsidP="008E6170">
      <w:pPr>
        <w:pStyle w:val="a8"/>
        <w:spacing w:after="0"/>
        <w:ind w:left="0" w:firstLine="851"/>
        <w:jc w:val="both"/>
        <w:rPr>
          <w:rFonts w:ascii="Times New Roman" w:hAnsi="Times New Roman" w:cs="Times New Roman"/>
          <w:sz w:val="28"/>
          <w:szCs w:val="28"/>
        </w:rPr>
      </w:pPr>
      <w:r>
        <w:rPr>
          <w:rFonts w:ascii="Times New Roman" w:hAnsi="Times New Roman" w:cs="Times New Roman"/>
          <w:sz w:val="28"/>
          <w:szCs w:val="28"/>
        </w:rPr>
        <w:t xml:space="preserve">Приказом </w:t>
      </w:r>
      <w:proofErr w:type="spellStart"/>
      <w:r>
        <w:rPr>
          <w:rFonts w:ascii="Times New Roman" w:hAnsi="Times New Roman" w:cs="Times New Roman"/>
          <w:sz w:val="28"/>
          <w:szCs w:val="28"/>
        </w:rPr>
        <w:t>Минспорта</w:t>
      </w:r>
      <w:proofErr w:type="spellEnd"/>
      <w:r>
        <w:rPr>
          <w:rFonts w:ascii="Times New Roman" w:hAnsi="Times New Roman" w:cs="Times New Roman"/>
          <w:sz w:val="28"/>
          <w:szCs w:val="28"/>
        </w:rPr>
        <w:t xml:space="preserve"> России от 30.10.2015 № 999 «Об утверждении требований к обеспечению подготовки спортивного резерва для спортивных сборных команд Российской Федерации (с изменениями и дополнениями);</w:t>
      </w:r>
    </w:p>
    <w:p w:rsidR="00631BE1" w:rsidRDefault="00631BE1" w:rsidP="008E6170">
      <w:pPr>
        <w:pStyle w:val="a8"/>
        <w:spacing w:after="0"/>
        <w:ind w:left="0" w:firstLine="851"/>
        <w:jc w:val="both"/>
        <w:rPr>
          <w:rFonts w:ascii="Times New Roman" w:hAnsi="Times New Roman" w:cs="Times New Roman"/>
          <w:sz w:val="28"/>
          <w:szCs w:val="28"/>
        </w:rPr>
      </w:pPr>
      <w:r>
        <w:rPr>
          <w:rFonts w:ascii="Times New Roman" w:hAnsi="Times New Roman" w:cs="Times New Roman"/>
          <w:sz w:val="28"/>
          <w:szCs w:val="28"/>
        </w:rPr>
        <w:t>- Устав</w:t>
      </w:r>
      <w:r w:rsidR="0043527B">
        <w:rPr>
          <w:rFonts w:ascii="Times New Roman" w:hAnsi="Times New Roman" w:cs="Times New Roman"/>
          <w:sz w:val="28"/>
          <w:szCs w:val="28"/>
        </w:rPr>
        <w:t>ом</w:t>
      </w:r>
      <w:r>
        <w:rPr>
          <w:rFonts w:ascii="Times New Roman" w:hAnsi="Times New Roman" w:cs="Times New Roman"/>
          <w:sz w:val="28"/>
          <w:szCs w:val="28"/>
        </w:rPr>
        <w:t xml:space="preserve"> МАУ ДО «СШ» КГО</w:t>
      </w:r>
      <w:r w:rsidR="00CB0116">
        <w:rPr>
          <w:rFonts w:ascii="Times New Roman" w:hAnsi="Times New Roman" w:cs="Times New Roman"/>
          <w:sz w:val="28"/>
          <w:szCs w:val="28"/>
        </w:rPr>
        <w:t xml:space="preserve"> (далее – СШ)</w:t>
      </w:r>
    </w:p>
    <w:p w:rsidR="00DC36A0" w:rsidRDefault="00631BE1" w:rsidP="008E6170">
      <w:pPr>
        <w:pStyle w:val="a8"/>
        <w:spacing w:after="0"/>
        <w:ind w:left="0" w:firstLine="851"/>
        <w:jc w:val="both"/>
        <w:rPr>
          <w:rFonts w:ascii="Times New Roman" w:hAnsi="Times New Roman" w:cs="Times New Roman"/>
          <w:sz w:val="28"/>
          <w:szCs w:val="28"/>
        </w:rPr>
      </w:pPr>
      <w:r w:rsidRPr="00631BE1">
        <w:rPr>
          <w:rFonts w:ascii="Times New Roman" w:hAnsi="Times New Roman" w:cs="Times New Roman"/>
          <w:sz w:val="28"/>
          <w:szCs w:val="28"/>
        </w:rPr>
        <w:t>Программа рассчитана на спортивно-оздоровительные группы (</w:t>
      </w:r>
      <w:r>
        <w:rPr>
          <w:rFonts w:ascii="Times New Roman" w:hAnsi="Times New Roman" w:cs="Times New Roman"/>
          <w:sz w:val="28"/>
          <w:szCs w:val="28"/>
        </w:rPr>
        <w:t xml:space="preserve">далее - </w:t>
      </w:r>
      <w:r w:rsidRPr="00631BE1">
        <w:rPr>
          <w:rFonts w:ascii="Times New Roman" w:hAnsi="Times New Roman" w:cs="Times New Roman"/>
          <w:sz w:val="28"/>
          <w:szCs w:val="28"/>
        </w:rPr>
        <w:t xml:space="preserve">СОГ). </w:t>
      </w:r>
      <w:r>
        <w:rPr>
          <w:rFonts w:ascii="Times New Roman" w:hAnsi="Times New Roman" w:cs="Times New Roman"/>
          <w:sz w:val="28"/>
          <w:szCs w:val="28"/>
        </w:rPr>
        <w:t>СОГ</w:t>
      </w:r>
      <w:r w:rsidRPr="00631BE1">
        <w:rPr>
          <w:rFonts w:ascii="Times New Roman" w:hAnsi="Times New Roman" w:cs="Times New Roman"/>
          <w:sz w:val="28"/>
          <w:szCs w:val="28"/>
        </w:rPr>
        <w:t xml:space="preserve"> формируются как из вновь </w:t>
      </w:r>
      <w:r>
        <w:rPr>
          <w:rFonts w:ascii="Times New Roman" w:hAnsi="Times New Roman" w:cs="Times New Roman"/>
          <w:sz w:val="28"/>
          <w:szCs w:val="28"/>
        </w:rPr>
        <w:t>поступивших на обучение в СШ,</w:t>
      </w:r>
      <w:r w:rsidRPr="00631BE1">
        <w:rPr>
          <w:rFonts w:ascii="Times New Roman" w:hAnsi="Times New Roman" w:cs="Times New Roman"/>
          <w:sz w:val="28"/>
          <w:szCs w:val="28"/>
        </w:rPr>
        <w:t xml:space="preserve"> так и из обучающихся, не имеющих по каким-либо причинам возможности продолжать занятия на других этапах </w:t>
      </w:r>
      <w:r>
        <w:rPr>
          <w:rFonts w:ascii="Times New Roman" w:hAnsi="Times New Roman" w:cs="Times New Roman"/>
          <w:sz w:val="28"/>
          <w:szCs w:val="28"/>
        </w:rPr>
        <w:t xml:space="preserve">спортивной </w:t>
      </w:r>
      <w:r w:rsidR="00CB0116">
        <w:rPr>
          <w:rFonts w:ascii="Times New Roman" w:hAnsi="Times New Roman" w:cs="Times New Roman"/>
          <w:sz w:val="28"/>
          <w:szCs w:val="28"/>
        </w:rPr>
        <w:t xml:space="preserve">подготовки. </w:t>
      </w:r>
    </w:p>
    <w:p w:rsidR="00DC36A0" w:rsidRDefault="00DC36A0" w:rsidP="008E6170">
      <w:pPr>
        <w:pStyle w:val="a8"/>
        <w:spacing w:after="0"/>
        <w:ind w:left="0" w:firstLine="851"/>
        <w:jc w:val="both"/>
        <w:rPr>
          <w:rFonts w:ascii="Times New Roman" w:hAnsi="Times New Roman"/>
          <w:color w:val="000000"/>
          <w:sz w:val="28"/>
          <w:szCs w:val="28"/>
        </w:rPr>
      </w:pPr>
      <w:r w:rsidRPr="008E6170">
        <w:rPr>
          <w:rFonts w:ascii="Times New Roman" w:hAnsi="Times New Roman" w:cs="Times New Roman"/>
          <w:sz w:val="28"/>
          <w:szCs w:val="28"/>
        </w:rPr>
        <w:t xml:space="preserve">В </w:t>
      </w:r>
      <w:r>
        <w:rPr>
          <w:rFonts w:ascii="Times New Roman" w:hAnsi="Times New Roman" w:cs="Times New Roman"/>
          <w:sz w:val="28"/>
          <w:szCs w:val="28"/>
        </w:rPr>
        <w:t>СОГ</w:t>
      </w:r>
      <w:r w:rsidRPr="008E6170">
        <w:rPr>
          <w:rFonts w:ascii="Times New Roman" w:hAnsi="Times New Roman" w:cs="Times New Roman"/>
          <w:sz w:val="28"/>
          <w:szCs w:val="28"/>
        </w:rPr>
        <w:t xml:space="preserve"> зачисляются дети от 6 до 18</w:t>
      </w:r>
      <w:r>
        <w:rPr>
          <w:rFonts w:ascii="Times New Roman" w:hAnsi="Times New Roman" w:cs="Times New Roman"/>
          <w:sz w:val="28"/>
          <w:szCs w:val="28"/>
        </w:rPr>
        <w:t xml:space="preserve"> лет</w:t>
      </w:r>
      <w:r w:rsidR="00CB0116">
        <w:rPr>
          <w:rFonts w:ascii="Times New Roman" w:hAnsi="Times New Roman" w:cs="Times New Roman"/>
          <w:sz w:val="28"/>
          <w:szCs w:val="28"/>
        </w:rPr>
        <w:t xml:space="preserve">, </w:t>
      </w:r>
      <w:r w:rsidR="004F19DC">
        <w:rPr>
          <w:rFonts w:ascii="Times New Roman" w:hAnsi="Times New Roman" w:cs="Times New Roman"/>
          <w:sz w:val="28"/>
          <w:szCs w:val="28"/>
        </w:rPr>
        <w:t xml:space="preserve">имеющие </w:t>
      </w:r>
      <w:r w:rsidR="004F19DC" w:rsidRPr="00FA7342">
        <w:rPr>
          <w:rFonts w:ascii="Times New Roman" w:hAnsi="Times New Roman" w:cs="Times New Roman"/>
          <w:sz w:val="28"/>
          <w:szCs w:val="28"/>
        </w:rPr>
        <w:t>медицинско</w:t>
      </w:r>
      <w:r w:rsidR="004F19DC">
        <w:rPr>
          <w:rFonts w:ascii="Times New Roman" w:hAnsi="Times New Roman" w:cs="Times New Roman"/>
          <w:sz w:val="28"/>
          <w:szCs w:val="28"/>
        </w:rPr>
        <w:t>е</w:t>
      </w:r>
      <w:r w:rsidR="004F19DC" w:rsidRPr="00FA7342">
        <w:rPr>
          <w:rFonts w:ascii="Times New Roman" w:hAnsi="Times New Roman" w:cs="Times New Roman"/>
          <w:sz w:val="28"/>
          <w:szCs w:val="28"/>
        </w:rPr>
        <w:t xml:space="preserve"> заключени</w:t>
      </w:r>
      <w:r w:rsidR="004F19DC">
        <w:rPr>
          <w:rFonts w:ascii="Times New Roman" w:hAnsi="Times New Roman" w:cs="Times New Roman"/>
          <w:sz w:val="28"/>
          <w:szCs w:val="28"/>
        </w:rPr>
        <w:t>е</w:t>
      </w:r>
      <w:r w:rsidR="004F19DC" w:rsidRPr="00FA7342">
        <w:rPr>
          <w:rFonts w:ascii="Times New Roman" w:hAnsi="Times New Roman" w:cs="Times New Roman"/>
          <w:sz w:val="28"/>
          <w:szCs w:val="28"/>
        </w:rPr>
        <w:t xml:space="preserve"> о допуске к </w:t>
      </w:r>
      <w:r w:rsidR="004F19DC">
        <w:rPr>
          <w:rFonts w:ascii="Times New Roman" w:hAnsi="Times New Roman" w:cs="Times New Roman"/>
          <w:sz w:val="28"/>
          <w:szCs w:val="28"/>
        </w:rPr>
        <w:t xml:space="preserve">занятиям. </w:t>
      </w:r>
      <w:r w:rsidR="004F19DC" w:rsidRPr="00CB3C54">
        <w:rPr>
          <w:rFonts w:ascii="Times New Roman" w:hAnsi="Times New Roman"/>
          <w:color w:val="000000"/>
          <w:sz w:val="28"/>
          <w:szCs w:val="28"/>
        </w:rPr>
        <w:t>Для зачисле</w:t>
      </w:r>
      <w:r w:rsidR="004F19DC">
        <w:rPr>
          <w:rFonts w:ascii="Times New Roman" w:hAnsi="Times New Roman"/>
          <w:color w:val="000000"/>
          <w:sz w:val="28"/>
          <w:szCs w:val="28"/>
        </w:rPr>
        <w:t>ния на обучение по дополнительной</w:t>
      </w:r>
      <w:r w:rsidR="004F19DC" w:rsidRPr="00CB3C54">
        <w:rPr>
          <w:rFonts w:ascii="Times New Roman" w:hAnsi="Times New Roman"/>
          <w:color w:val="000000"/>
          <w:sz w:val="28"/>
          <w:szCs w:val="28"/>
        </w:rPr>
        <w:t xml:space="preserve"> общеразвивающ</w:t>
      </w:r>
      <w:r w:rsidR="004F19DC">
        <w:rPr>
          <w:rFonts w:ascii="Times New Roman" w:hAnsi="Times New Roman"/>
          <w:color w:val="000000"/>
          <w:sz w:val="28"/>
          <w:szCs w:val="28"/>
        </w:rPr>
        <w:t>ей программе по виду спорта «</w:t>
      </w:r>
      <w:r w:rsidR="007B02BC">
        <w:rPr>
          <w:rFonts w:ascii="Times New Roman" w:hAnsi="Times New Roman"/>
          <w:color w:val="000000"/>
          <w:sz w:val="28"/>
          <w:szCs w:val="28"/>
        </w:rPr>
        <w:t>бадминтон</w:t>
      </w:r>
      <w:r w:rsidR="004F19DC">
        <w:rPr>
          <w:rFonts w:ascii="Times New Roman" w:hAnsi="Times New Roman"/>
          <w:color w:val="000000"/>
          <w:sz w:val="28"/>
          <w:szCs w:val="28"/>
        </w:rPr>
        <w:t>»</w:t>
      </w:r>
      <w:r w:rsidR="004F19DC" w:rsidRPr="00CB3C54">
        <w:rPr>
          <w:rFonts w:ascii="Times New Roman" w:hAnsi="Times New Roman"/>
          <w:color w:val="000000"/>
          <w:sz w:val="28"/>
          <w:szCs w:val="28"/>
        </w:rPr>
        <w:t xml:space="preserve"> прохождение процедуры индивидуального отбора не предусматривается.</w:t>
      </w:r>
    </w:p>
    <w:p w:rsidR="001A33DE" w:rsidRPr="001A33DE" w:rsidRDefault="00631BE1" w:rsidP="001A33DE">
      <w:pPr>
        <w:pStyle w:val="a6"/>
        <w:ind w:firstLine="709"/>
        <w:jc w:val="both"/>
        <w:rPr>
          <w:rFonts w:ascii="Times New Roman" w:hAnsi="Times New Roman"/>
          <w:color w:val="000000"/>
          <w:sz w:val="28"/>
          <w:szCs w:val="28"/>
        </w:rPr>
      </w:pPr>
      <w:r w:rsidRPr="00631BE1">
        <w:rPr>
          <w:rFonts w:ascii="Times New Roman" w:hAnsi="Times New Roman" w:cs="Times New Roman"/>
          <w:sz w:val="28"/>
          <w:szCs w:val="28"/>
        </w:rPr>
        <w:t>  </w:t>
      </w:r>
      <w:r w:rsidR="001A33DE" w:rsidRPr="001A33DE">
        <w:rPr>
          <w:rFonts w:ascii="Times New Roman" w:hAnsi="Times New Roman"/>
          <w:color w:val="000000"/>
          <w:sz w:val="28"/>
          <w:szCs w:val="28"/>
        </w:rPr>
        <w:t xml:space="preserve">Данная программа направлены на получение детьми базовых навыков </w:t>
      </w:r>
      <w:r w:rsidR="007B02BC">
        <w:rPr>
          <w:rFonts w:ascii="Times New Roman" w:hAnsi="Times New Roman"/>
          <w:color w:val="000000"/>
          <w:sz w:val="28"/>
          <w:szCs w:val="28"/>
        </w:rPr>
        <w:t>бадминтона</w:t>
      </w:r>
      <w:r w:rsidR="001A33DE">
        <w:rPr>
          <w:rFonts w:ascii="Times New Roman" w:hAnsi="Times New Roman"/>
          <w:color w:val="000000"/>
          <w:sz w:val="28"/>
          <w:szCs w:val="28"/>
        </w:rPr>
        <w:t>, на психологическое</w:t>
      </w:r>
      <w:r w:rsidR="001A33DE" w:rsidRPr="001A33DE">
        <w:rPr>
          <w:rFonts w:ascii="Times New Roman" w:hAnsi="Times New Roman"/>
          <w:color w:val="000000"/>
          <w:sz w:val="28"/>
          <w:szCs w:val="28"/>
        </w:rPr>
        <w:t>, интеллектуальное и физическое развитие детей, на укрепл</w:t>
      </w:r>
      <w:r w:rsidR="001A33DE">
        <w:rPr>
          <w:rFonts w:ascii="Times New Roman" w:hAnsi="Times New Roman"/>
          <w:color w:val="000000"/>
          <w:sz w:val="28"/>
          <w:szCs w:val="28"/>
        </w:rPr>
        <w:t xml:space="preserve">ение их здоровья, на приобщение </w:t>
      </w:r>
      <w:r w:rsidR="001A33DE" w:rsidRPr="001A33DE">
        <w:rPr>
          <w:rFonts w:ascii="Times New Roman" w:hAnsi="Times New Roman"/>
          <w:color w:val="000000"/>
          <w:sz w:val="28"/>
          <w:szCs w:val="28"/>
        </w:rPr>
        <w:t>детей к общекультурным   ценностям, которые формируются в обществе людей</w:t>
      </w:r>
      <w:r w:rsidR="0043527B">
        <w:rPr>
          <w:rFonts w:ascii="Times New Roman" w:hAnsi="Times New Roman"/>
          <w:color w:val="000000"/>
          <w:sz w:val="28"/>
          <w:szCs w:val="28"/>
        </w:rPr>
        <w:t>.</w:t>
      </w:r>
    </w:p>
    <w:p w:rsidR="003979D2" w:rsidRDefault="001A33DE" w:rsidP="003979D2">
      <w:pPr>
        <w:shd w:val="clear" w:color="auto" w:fill="FFFFFF"/>
        <w:ind w:firstLine="708"/>
        <w:jc w:val="both"/>
        <w:rPr>
          <w:rStyle w:val="fontstyle01"/>
        </w:rPr>
      </w:pPr>
      <w:r w:rsidRPr="001A33DE">
        <w:rPr>
          <w:rFonts w:ascii="Times New Roman" w:hAnsi="Times New Roman"/>
          <w:b/>
          <w:color w:val="000000"/>
          <w:sz w:val="28"/>
          <w:szCs w:val="28"/>
        </w:rPr>
        <w:t>Цель программы</w:t>
      </w:r>
      <w:r w:rsidRPr="001A33DE">
        <w:rPr>
          <w:rFonts w:ascii="Times New Roman" w:hAnsi="Times New Roman"/>
          <w:color w:val="000000"/>
          <w:sz w:val="28"/>
          <w:szCs w:val="28"/>
        </w:rPr>
        <w:t>: </w:t>
      </w:r>
      <w:r w:rsidR="003979D2">
        <w:rPr>
          <w:rStyle w:val="fontstyle01"/>
        </w:rPr>
        <w:t xml:space="preserve">программы является овладение начальными навыками игры в бадминтон и повышение уровня физической подготовленности обучающихся </w:t>
      </w:r>
    </w:p>
    <w:p w:rsidR="004441A0" w:rsidRDefault="004441A0" w:rsidP="003979D2">
      <w:pPr>
        <w:shd w:val="clear" w:color="auto" w:fill="FFFFFF"/>
        <w:spacing w:after="0"/>
        <w:ind w:firstLine="708"/>
        <w:jc w:val="both"/>
        <w:rPr>
          <w:rStyle w:val="fontstyle21"/>
        </w:rPr>
      </w:pPr>
    </w:p>
    <w:p w:rsidR="004441A0" w:rsidRDefault="004441A0" w:rsidP="003979D2">
      <w:pPr>
        <w:shd w:val="clear" w:color="auto" w:fill="FFFFFF"/>
        <w:spacing w:after="0"/>
        <w:ind w:firstLine="708"/>
        <w:jc w:val="both"/>
        <w:rPr>
          <w:rStyle w:val="fontstyle21"/>
        </w:rPr>
      </w:pPr>
    </w:p>
    <w:p w:rsidR="004441A0" w:rsidRDefault="004441A0" w:rsidP="003979D2">
      <w:pPr>
        <w:shd w:val="clear" w:color="auto" w:fill="FFFFFF"/>
        <w:spacing w:after="0"/>
        <w:ind w:firstLine="708"/>
        <w:jc w:val="both"/>
        <w:rPr>
          <w:rStyle w:val="fontstyle21"/>
        </w:rPr>
      </w:pPr>
    </w:p>
    <w:p w:rsidR="003979D2" w:rsidRPr="003979D2" w:rsidRDefault="003979D2" w:rsidP="003979D2">
      <w:pPr>
        <w:shd w:val="clear" w:color="auto" w:fill="FFFFFF"/>
        <w:spacing w:after="0"/>
        <w:ind w:firstLine="708"/>
        <w:jc w:val="both"/>
        <w:rPr>
          <w:rStyle w:val="fontstyle01"/>
          <w:b/>
        </w:rPr>
      </w:pPr>
      <w:r>
        <w:rPr>
          <w:rStyle w:val="fontstyle21"/>
        </w:rPr>
        <w:lastRenderedPageBreak/>
        <w:t xml:space="preserve">Задачи </w:t>
      </w:r>
      <w:r w:rsidRPr="003979D2">
        <w:rPr>
          <w:rStyle w:val="fontstyle01"/>
          <w:b/>
        </w:rPr>
        <w:t>п</w:t>
      </w:r>
      <w:r w:rsidR="004441A0">
        <w:rPr>
          <w:rStyle w:val="fontstyle01"/>
          <w:b/>
        </w:rPr>
        <w:t>р</w:t>
      </w:r>
      <w:r w:rsidRPr="003979D2">
        <w:rPr>
          <w:rStyle w:val="fontstyle01"/>
          <w:b/>
        </w:rPr>
        <w:t>ограммы.</w:t>
      </w:r>
    </w:p>
    <w:p w:rsidR="003979D2" w:rsidRDefault="003979D2" w:rsidP="003979D2">
      <w:pPr>
        <w:shd w:val="clear" w:color="auto" w:fill="FFFFFF"/>
        <w:spacing w:after="0"/>
        <w:ind w:firstLine="708"/>
        <w:jc w:val="both"/>
        <w:rPr>
          <w:rStyle w:val="fontstyle21"/>
        </w:rPr>
      </w:pPr>
      <w:r>
        <w:rPr>
          <w:rStyle w:val="fontstyle31"/>
        </w:rPr>
        <w:t>Образовательные</w:t>
      </w:r>
      <w:r>
        <w:rPr>
          <w:rStyle w:val="fontstyle21"/>
        </w:rPr>
        <w:t>:</w:t>
      </w:r>
    </w:p>
    <w:p w:rsidR="003979D2" w:rsidRDefault="003979D2" w:rsidP="003979D2">
      <w:pPr>
        <w:shd w:val="clear" w:color="auto" w:fill="FFFFFF"/>
        <w:spacing w:after="0"/>
        <w:ind w:firstLine="708"/>
        <w:jc w:val="both"/>
        <w:rPr>
          <w:rStyle w:val="fontstyle01"/>
        </w:rPr>
      </w:pPr>
      <w:r>
        <w:rPr>
          <w:rStyle w:val="fontstyle01"/>
        </w:rPr>
        <w:t>- формирование начальных знаний, умений и навыков по игре в бадминтон;</w:t>
      </w:r>
    </w:p>
    <w:p w:rsidR="003979D2" w:rsidRDefault="003979D2" w:rsidP="003979D2">
      <w:pPr>
        <w:shd w:val="clear" w:color="auto" w:fill="FFFFFF"/>
        <w:spacing w:after="0"/>
        <w:ind w:firstLine="708"/>
        <w:jc w:val="both"/>
        <w:rPr>
          <w:rStyle w:val="fontstyle01"/>
        </w:rPr>
      </w:pPr>
      <w:r>
        <w:rPr>
          <w:rStyle w:val="fontstyle01"/>
        </w:rPr>
        <w:t>- ознакомление с историей происхождение вида спорта, основными правилами судейства - обучить жизненно важным двигательным навыкам и умениям;</w:t>
      </w:r>
    </w:p>
    <w:p w:rsidR="003979D2" w:rsidRDefault="003979D2" w:rsidP="003979D2">
      <w:pPr>
        <w:shd w:val="clear" w:color="auto" w:fill="FFFFFF"/>
        <w:spacing w:after="0"/>
        <w:ind w:firstLine="708"/>
        <w:jc w:val="both"/>
        <w:rPr>
          <w:rStyle w:val="fontstyle01"/>
        </w:rPr>
      </w:pPr>
      <w:r>
        <w:rPr>
          <w:rStyle w:val="fontstyle01"/>
        </w:rPr>
        <w:t>- обучение правильному дыханию.</w:t>
      </w:r>
    </w:p>
    <w:p w:rsidR="003979D2" w:rsidRDefault="003979D2" w:rsidP="003979D2">
      <w:pPr>
        <w:shd w:val="clear" w:color="auto" w:fill="FFFFFF"/>
        <w:spacing w:after="0"/>
        <w:ind w:firstLine="708"/>
        <w:jc w:val="both"/>
        <w:rPr>
          <w:rStyle w:val="fontstyle31"/>
        </w:rPr>
      </w:pPr>
      <w:r>
        <w:rPr>
          <w:rStyle w:val="fontstyle31"/>
        </w:rPr>
        <w:t>Развивающие:</w:t>
      </w:r>
    </w:p>
    <w:p w:rsidR="003979D2" w:rsidRDefault="003979D2" w:rsidP="003979D2">
      <w:pPr>
        <w:shd w:val="clear" w:color="auto" w:fill="FFFFFF"/>
        <w:spacing w:after="0"/>
        <w:ind w:firstLine="708"/>
        <w:jc w:val="both"/>
        <w:rPr>
          <w:rStyle w:val="fontstyle01"/>
        </w:rPr>
      </w:pPr>
      <w:r>
        <w:rPr>
          <w:rStyle w:val="fontstyle01"/>
        </w:rPr>
        <w:t>- развитие физических качеств как быстроты, силы, гибкости, ловкости, координации, выносливости;</w:t>
      </w:r>
    </w:p>
    <w:p w:rsidR="003979D2" w:rsidRDefault="003979D2" w:rsidP="003979D2">
      <w:pPr>
        <w:shd w:val="clear" w:color="auto" w:fill="FFFFFF"/>
        <w:spacing w:after="0"/>
        <w:ind w:firstLine="708"/>
        <w:jc w:val="both"/>
      </w:pPr>
      <w:r>
        <w:rPr>
          <w:rStyle w:val="fontstyle01"/>
        </w:rPr>
        <w:t>- развитие внимательности, умения слушать;</w:t>
      </w:r>
      <w:r>
        <w:t xml:space="preserve"> </w:t>
      </w:r>
    </w:p>
    <w:p w:rsidR="003979D2" w:rsidRDefault="003979D2" w:rsidP="003979D2">
      <w:pPr>
        <w:shd w:val="clear" w:color="auto" w:fill="FFFFFF"/>
        <w:ind w:firstLine="708"/>
        <w:jc w:val="both"/>
        <w:rPr>
          <w:rStyle w:val="fontstyle01"/>
        </w:rPr>
      </w:pPr>
      <w:r>
        <w:rPr>
          <w:rStyle w:val="fontstyle01"/>
        </w:rPr>
        <w:t>- развитие психофизиологических процессов (восприятия, мышления, памяти, наблюдения).</w:t>
      </w:r>
    </w:p>
    <w:p w:rsidR="003979D2" w:rsidRDefault="003979D2" w:rsidP="003979D2">
      <w:pPr>
        <w:shd w:val="clear" w:color="auto" w:fill="FFFFFF"/>
        <w:ind w:firstLine="708"/>
        <w:jc w:val="both"/>
        <w:rPr>
          <w:rStyle w:val="fontstyle21"/>
        </w:rPr>
      </w:pPr>
      <w:r>
        <w:rPr>
          <w:rStyle w:val="fontstyle21"/>
        </w:rPr>
        <w:t>Воспитательные:</w:t>
      </w:r>
    </w:p>
    <w:p w:rsidR="003979D2" w:rsidRDefault="003979D2" w:rsidP="003979D2">
      <w:pPr>
        <w:shd w:val="clear" w:color="auto" w:fill="FFFFFF"/>
        <w:spacing w:after="0"/>
        <w:ind w:firstLine="708"/>
        <w:jc w:val="both"/>
        <w:rPr>
          <w:rStyle w:val="fontstyle01"/>
        </w:rPr>
      </w:pPr>
      <w:r>
        <w:rPr>
          <w:rStyle w:val="fontstyle01"/>
        </w:rPr>
        <w:t>- формирование стойкого интереса к физическим упражнениям и в частности к занятиям по бадминтону;</w:t>
      </w:r>
    </w:p>
    <w:p w:rsidR="003979D2" w:rsidRDefault="003979D2" w:rsidP="003979D2">
      <w:pPr>
        <w:shd w:val="clear" w:color="auto" w:fill="FFFFFF"/>
        <w:spacing w:after="0"/>
        <w:ind w:firstLine="708"/>
        <w:jc w:val="both"/>
        <w:rPr>
          <w:rStyle w:val="fontstyle01"/>
        </w:rPr>
      </w:pPr>
      <w:r>
        <w:rPr>
          <w:rStyle w:val="fontstyle01"/>
        </w:rPr>
        <w:t xml:space="preserve">- формирование потребности и умение заниматься физическими упражнениями, сознательно применять их в целях отдыха, повышения работоспособности и укрепления здоровья; </w:t>
      </w:r>
    </w:p>
    <w:p w:rsidR="003979D2" w:rsidRDefault="003979D2" w:rsidP="003979D2">
      <w:pPr>
        <w:shd w:val="clear" w:color="auto" w:fill="FFFFFF"/>
        <w:spacing w:after="0"/>
        <w:ind w:firstLine="708"/>
        <w:jc w:val="both"/>
        <w:rPr>
          <w:rStyle w:val="fontstyle01"/>
        </w:rPr>
      </w:pPr>
      <w:r>
        <w:rPr>
          <w:rStyle w:val="fontstyle01"/>
        </w:rPr>
        <w:t xml:space="preserve">- воспитание чувства коллективизма, коммуникабельности, толерантности, самостоятельности, порядочности, честности; </w:t>
      </w:r>
    </w:p>
    <w:p w:rsidR="003979D2" w:rsidRDefault="003979D2" w:rsidP="003979D2">
      <w:pPr>
        <w:shd w:val="clear" w:color="auto" w:fill="FFFFFF"/>
        <w:spacing w:after="0"/>
        <w:ind w:firstLine="708"/>
        <w:jc w:val="both"/>
        <w:rPr>
          <w:rStyle w:val="fontstyle01"/>
        </w:rPr>
      </w:pPr>
      <w:r>
        <w:rPr>
          <w:rStyle w:val="fontstyle01"/>
        </w:rPr>
        <w:t xml:space="preserve">- приобщение к здоровому образу жизни. </w:t>
      </w:r>
    </w:p>
    <w:p w:rsidR="003979D2" w:rsidRPr="003979D2" w:rsidRDefault="003979D2" w:rsidP="003979D2">
      <w:pPr>
        <w:shd w:val="clear" w:color="auto" w:fill="FFFFFF"/>
        <w:ind w:firstLine="708"/>
        <w:jc w:val="both"/>
        <w:rPr>
          <w:rStyle w:val="fontstyle31"/>
          <w:i w:val="0"/>
        </w:rPr>
      </w:pPr>
      <w:r w:rsidRPr="003979D2">
        <w:rPr>
          <w:rStyle w:val="fontstyle31"/>
          <w:i w:val="0"/>
        </w:rPr>
        <w:t xml:space="preserve">Отличительные особенности данной дополнительной </w:t>
      </w:r>
      <w:r>
        <w:rPr>
          <w:rStyle w:val="fontstyle31"/>
          <w:i w:val="0"/>
        </w:rPr>
        <w:t>образовательной программы</w:t>
      </w:r>
      <w:r w:rsidRPr="003979D2">
        <w:rPr>
          <w:rStyle w:val="fontstyle31"/>
          <w:i w:val="0"/>
        </w:rPr>
        <w:t>:</w:t>
      </w:r>
    </w:p>
    <w:p w:rsidR="003979D2" w:rsidRDefault="003979D2" w:rsidP="003979D2">
      <w:pPr>
        <w:shd w:val="clear" w:color="auto" w:fill="FFFFFF"/>
        <w:spacing w:after="0"/>
        <w:ind w:firstLine="708"/>
        <w:jc w:val="both"/>
        <w:rPr>
          <w:rStyle w:val="fontstyle01"/>
        </w:rPr>
      </w:pPr>
      <w:r>
        <w:rPr>
          <w:rStyle w:val="fontstyle01"/>
        </w:rPr>
        <w:t xml:space="preserve">Данная программа является ознакомительной, и дает возможность каждому обучающему познакомиться и полюбить этот вид спорта. </w:t>
      </w:r>
    </w:p>
    <w:p w:rsidR="003979D2" w:rsidRDefault="003979D2" w:rsidP="003979D2">
      <w:pPr>
        <w:shd w:val="clear" w:color="auto" w:fill="FFFFFF"/>
        <w:spacing w:after="0"/>
        <w:ind w:firstLine="708"/>
        <w:jc w:val="both"/>
      </w:pPr>
      <w:r>
        <w:rPr>
          <w:rStyle w:val="fontstyle01"/>
        </w:rPr>
        <w:t xml:space="preserve">Программа позволит овладеть начальными знаниями, умениями и навыками игры в бадминтон, и в дальнейшем перейти обучающимся на программы спортивной </w:t>
      </w:r>
      <w:proofErr w:type="gramStart"/>
      <w:r>
        <w:rPr>
          <w:rStyle w:val="fontstyle01"/>
        </w:rPr>
        <w:t>подготовки..</w:t>
      </w:r>
      <w:proofErr w:type="gramEnd"/>
      <w:r>
        <w:rPr>
          <w:rStyle w:val="fontstyle01"/>
        </w:rPr>
        <w:t xml:space="preserve"> Программа поможет раскрыть скрытые способности обучающихся, улучшить их психологическое состояние, расширить круг общения, укрепить здоровье, убрать риски социальных проблем.</w:t>
      </w:r>
    </w:p>
    <w:p w:rsidR="0043527B" w:rsidRDefault="00ED5B99" w:rsidP="00ED5B99">
      <w:pPr>
        <w:shd w:val="clear" w:color="auto" w:fill="FFFFFF"/>
        <w:spacing w:after="0"/>
        <w:ind w:firstLine="708"/>
        <w:jc w:val="both"/>
        <w:rPr>
          <w:rFonts w:ascii="Times New Roman" w:hAnsi="Times New Roman" w:cs="Times New Roman"/>
          <w:sz w:val="28"/>
          <w:szCs w:val="28"/>
        </w:rPr>
      </w:pPr>
      <w:r>
        <w:rPr>
          <w:rFonts w:ascii="Times New Roman" w:hAnsi="Times New Roman" w:cs="Times New Roman"/>
          <w:b/>
          <w:sz w:val="28"/>
          <w:szCs w:val="28"/>
        </w:rPr>
        <w:t>А</w:t>
      </w:r>
      <w:r w:rsidR="0043527B" w:rsidRPr="0043527B">
        <w:rPr>
          <w:rFonts w:ascii="Times New Roman" w:hAnsi="Times New Roman" w:cs="Times New Roman"/>
          <w:b/>
          <w:sz w:val="28"/>
          <w:szCs w:val="28"/>
        </w:rPr>
        <w:t>ктуальность программы</w:t>
      </w:r>
      <w:r w:rsidR="0043527B" w:rsidRPr="0043527B">
        <w:rPr>
          <w:rFonts w:ascii="Times New Roman" w:hAnsi="Times New Roman" w:cs="Times New Roman"/>
          <w:sz w:val="28"/>
          <w:szCs w:val="28"/>
        </w:rPr>
        <w:t xml:space="preserve"> заключается в том, что традиционная система физического воспитания в общеобразовательных организациях на современном этапе для обеспечения необходимого уровня физического развития и подготовленности обучающихся требует увеличения их двигательной активности, усиления образовательной направленности учебных занятий по физической культуре и расширения вне учебной физкультурно</w:t>
      </w:r>
      <w:r w:rsidR="0043527B">
        <w:rPr>
          <w:rFonts w:ascii="Times New Roman" w:hAnsi="Times New Roman" w:cs="Times New Roman"/>
          <w:sz w:val="28"/>
          <w:szCs w:val="28"/>
        </w:rPr>
        <w:t>-</w:t>
      </w:r>
      <w:r w:rsidR="0043527B" w:rsidRPr="0043527B">
        <w:rPr>
          <w:rFonts w:ascii="Times New Roman" w:hAnsi="Times New Roman" w:cs="Times New Roman"/>
          <w:sz w:val="28"/>
          <w:szCs w:val="28"/>
        </w:rPr>
        <w:t>оздоровительной и спортивной работы. Данная программа</w:t>
      </w:r>
      <w:r w:rsidR="00C32A9E">
        <w:rPr>
          <w:rFonts w:ascii="Times New Roman" w:hAnsi="Times New Roman" w:cs="Times New Roman"/>
          <w:sz w:val="28"/>
          <w:szCs w:val="28"/>
        </w:rPr>
        <w:t xml:space="preserve"> в </w:t>
      </w:r>
      <w:r w:rsidR="00C32A9E">
        <w:rPr>
          <w:rFonts w:ascii="Times New Roman" w:hAnsi="Times New Roman" w:cs="Times New Roman"/>
          <w:sz w:val="28"/>
          <w:szCs w:val="28"/>
        </w:rPr>
        <w:lastRenderedPageBreak/>
        <w:t>условиях дополнительного образования детей</w:t>
      </w:r>
      <w:r w:rsidR="0043527B" w:rsidRPr="0043527B">
        <w:rPr>
          <w:rFonts w:ascii="Times New Roman" w:hAnsi="Times New Roman" w:cs="Times New Roman"/>
          <w:sz w:val="28"/>
          <w:szCs w:val="28"/>
        </w:rPr>
        <w:t xml:space="preserve"> способствует реализации сил, знаний, полученных детьми в базовом компоненте «физическая культура», формированию жизненных ценностей, овладению опытом самоорганизации, самореализации, самоконтроля ребенка и помогает ребятам в профессиональном самоопределении</w:t>
      </w:r>
      <w:r w:rsidR="0043527B">
        <w:rPr>
          <w:rFonts w:ascii="Times New Roman" w:hAnsi="Times New Roman" w:cs="Times New Roman"/>
          <w:sz w:val="28"/>
          <w:szCs w:val="28"/>
        </w:rPr>
        <w:t>.</w:t>
      </w:r>
    </w:p>
    <w:p w:rsidR="0043527B" w:rsidRDefault="0043527B" w:rsidP="00ED5B99">
      <w:pPr>
        <w:pStyle w:val="a8"/>
        <w:spacing w:after="0" w:line="240" w:lineRule="auto"/>
        <w:ind w:left="0" w:firstLine="851"/>
        <w:jc w:val="both"/>
        <w:rPr>
          <w:rFonts w:ascii="Times New Roman" w:hAnsi="Times New Roman" w:cs="Times New Roman"/>
          <w:sz w:val="28"/>
          <w:szCs w:val="28"/>
        </w:rPr>
      </w:pPr>
      <w:r w:rsidRPr="0043527B">
        <w:rPr>
          <w:rFonts w:ascii="Times New Roman" w:hAnsi="Times New Roman" w:cs="Times New Roman"/>
          <w:b/>
          <w:sz w:val="28"/>
          <w:szCs w:val="28"/>
        </w:rPr>
        <w:t xml:space="preserve">Новизна </w:t>
      </w:r>
      <w:r w:rsidRPr="0043527B">
        <w:rPr>
          <w:rFonts w:ascii="Times New Roman" w:hAnsi="Times New Roman" w:cs="Times New Roman"/>
          <w:sz w:val="28"/>
          <w:szCs w:val="28"/>
        </w:rPr>
        <w:t xml:space="preserve">данной образовательной программы опирается на понимание приоритетности воспитательной работы, направленной на развитие интеллекта спортсмена, его морально-волевых и нравственных качеств. </w:t>
      </w:r>
    </w:p>
    <w:p w:rsidR="003979D2" w:rsidRDefault="0043527B" w:rsidP="003979D2">
      <w:pPr>
        <w:pStyle w:val="a8"/>
        <w:spacing w:after="0"/>
        <w:ind w:left="0" w:firstLine="851"/>
        <w:jc w:val="both"/>
      </w:pPr>
      <w:r w:rsidRPr="0043527B">
        <w:rPr>
          <w:rFonts w:ascii="Times New Roman" w:hAnsi="Times New Roman" w:cs="Times New Roman"/>
          <w:b/>
          <w:sz w:val="28"/>
          <w:szCs w:val="28"/>
        </w:rPr>
        <w:t>Педагогическая целесообразность</w:t>
      </w:r>
      <w:r w:rsidRPr="0043527B">
        <w:rPr>
          <w:rFonts w:ascii="Times New Roman" w:hAnsi="Times New Roman" w:cs="Times New Roman"/>
          <w:sz w:val="28"/>
          <w:szCs w:val="28"/>
        </w:rPr>
        <w:t xml:space="preserve"> </w:t>
      </w:r>
      <w:r w:rsidR="003979D2">
        <w:rPr>
          <w:rStyle w:val="fontstyle01"/>
        </w:rPr>
        <w:t>программа позволяет</w:t>
      </w:r>
      <w:r w:rsidR="00ED5B99">
        <w:rPr>
          <w:rStyle w:val="fontstyle01"/>
        </w:rPr>
        <w:t xml:space="preserve"> </w:t>
      </w:r>
      <w:r w:rsidR="003979D2">
        <w:rPr>
          <w:rStyle w:val="fontstyle01"/>
        </w:rPr>
        <w:t>формировать физические качества, пробуждать интерес обучающихся к новой</w:t>
      </w:r>
      <w:r w:rsidR="00ED5B99">
        <w:rPr>
          <w:rStyle w:val="fontstyle01"/>
        </w:rPr>
        <w:t xml:space="preserve"> </w:t>
      </w:r>
      <w:r w:rsidR="003979D2">
        <w:rPr>
          <w:rStyle w:val="fontstyle01"/>
        </w:rPr>
        <w:t>деятельности в области физической культуры и спорта.</w:t>
      </w:r>
      <w:r w:rsidR="00ED5B99">
        <w:rPr>
          <w:rStyle w:val="fontstyle01"/>
        </w:rPr>
        <w:t xml:space="preserve"> </w:t>
      </w:r>
      <w:r w:rsidR="003979D2">
        <w:rPr>
          <w:rStyle w:val="fontstyle01"/>
        </w:rPr>
        <w:t xml:space="preserve">По уровню освоения программа является </w:t>
      </w:r>
      <w:r w:rsidR="00C32A9E">
        <w:rPr>
          <w:rStyle w:val="fontstyle01"/>
        </w:rPr>
        <w:t>оздоровительной</w:t>
      </w:r>
      <w:r w:rsidR="003979D2">
        <w:rPr>
          <w:rStyle w:val="fontstyle01"/>
        </w:rPr>
        <w:t>, т.е.</w:t>
      </w:r>
      <w:r w:rsidR="00ED5B99">
        <w:rPr>
          <w:rStyle w:val="fontstyle01"/>
        </w:rPr>
        <w:t xml:space="preserve"> </w:t>
      </w:r>
      <w:r w:rsidR="003979D2">
        <w:rPr>
          <w:rStyle w:val="fontstyle01"/>
        </w:rPr>
        <w:t>предполагает развить у обучающихся основные физические качества,</w:t>
      </w:r>
      <w:r w:rsidR="00ED5B99">
        <w:rPr>
          <w:rStyle w:val="fontstyle01"/>
        </w:rPr>
        <w:t xml:space="preserve"> </w:t>
      </w:r>
      <w:r w:rsidR="003979D2">
        <w:rPr>
          <w:rStyle w:val="fontstyle01"/>
        </w:rPr>
        <w:t>укрепить здоровье, расширить кругозор, внимание в процессе освоения этой</w:t>
      </w:r>
      <w:r w:rsidR="00ED5B99">
        <w:rPr>
          <w:rStyle w:val="fontstyle01"/>
        </w:rPr>
        <w:t xml:space="preserve"> </w:t>
      </w:r>
      <w:r w:rsidR="003979D2">
        <w:rPr>
          <w:rStyle w:val="fontstyle01"/>
        </w:rPr>
        <w:t>программы.</w:t>
      </w:r>
      <w:r w:rsidR="003979D2">
        <w:t xml:space="preserve"> </w:t>
      </w:r>
    </w:p>
    <w:p w:rsidR="0043527B" w:rsidRPr="0043527B" w:rsidRDefault="0043527B" w:rsidP="003979D2">
      <w:pPr>
        <w:pStyle w:val="a8"/>
        <w:spacing w:after="0"/>
        <w:ind w:left="0" w:firstLine="851"/>
        <w:jc w:val="both"/>
        <w:rPr>
          <w:rFonts w:ascii="Times New Roman" w:hAnsi="Times New Roman" w:cs="Times New Roman"/>
          <w:b/>
          <w:sz w:val="28"/>
          <w:szCs w:val="28"/>
        </w:rPr>
      </w:pPr>
      <w:r w:rsidRPr="0043527B">
        <w:rPr>
          <w:rFonts w:ascii="Times New Roman" w:hAnsi="Times New Roman" w:cs="Times New Roman"/>
          <w:b/>
          <w:sz w:val="28"/>
          <w:szCs w:val="28"/>
        </w:rPr>
        <w:t xml:space="preserve">Программа направлена на: </w:t>
      </w:r>
    </w:p>
    <w:p w:rsidR="0043527B" w:rsidRDefault="0043527B" w:rsidP="008E6170">
      <w:pPr>
        <w:pStyle w:val="a8"/>
        <w:spacing w:after="0"/>
        <w:ind w:left="0" w:firstLine="851"/>
        <w:jc w:val="both"/>
        <w:rPr>
          <w:rFonts w:ascii="Times New Roman" w:hAnsi="Times New Roman" w:cs="Times New Roman"/>
          <w:sz w:val="28"/>
          <w:szCs w:val="28"/>
        </w:rPr>
      </w:pPr>
      <w:r w:rsidRPr="0043527B">
        <w:rPr>
          <w:rFonts w:ascii="Times New Roman" w:hAnsi="Times New Roman" w:cs="Times New Roman"/>
          <w:sz w:val="28"/>
          <w:szCs w:val="28"/>
        </w:rPr>
        <w:t xml:space="preserve">• создавать эмоционально значимую среду для развития ребёнка и переживания им «ситуации успеха»; </w:t>
      </w:r>
    </w:p>
    <w:p w:rsidR="0043527B" w:rsidRDefault="0043527B" w:rsidP="008E6170">
      <w:pPr>
        <w:pStyle w:val="a8"/>
        <w:spacing w:after="0"/>
        <w:ind w:left="0" w:firstLine="851"/>
        <w:jc w:val="both"/>
        <w:rPr>
          <w:rFonts w:ascii="Times New Roman" w:hAnsi="Times New Roman" w:cs="Times New Roman"/>
          <w:sz w:val="28"/>
          <w:szCs w:val="28"/>
        </w:rPr>
      </w:pPr>
      <w:r w:rsidRPr="0043527B">
        <w:rPr>
          <w:rFonts w:ascii="Times New Roman" w:hAnsi="Times New Roman" w:cs="Times New Roman"/>
          <w:sz w:val="28"/>
          <w:szCs w:val="28"/>
        </w:rPr>
        <w:t xml:space="preserve">• способствовать осознанию и дифференциации личностно-значимых интересов личности; </w:t>
      </w:r>
    </w:p>
    <w:p w:rsidR="0043527B" w:rsidRDefault="0043527B" w:rsidP="008E6170">
      <w:pPr>
        <w:pStyle w:val="a8"/>
        <w:spacing w:after="0"/>
        <w:ind w:left="0" w:firstLine="851"/>
        <w:jc w:val="both"/>
        <w:rPr>
          <w:rFonts w:ascii="Times New Roman" w:hAnsi="Times New Roman" w:cs="Times New Roman"/>
          <w:sz w:val="28"/>
          <w:szCs w:val="28"/>
        </w:rPr>
      </w:pPr>
      <w:r w:rsidRPr="0043527B">
        <w:rPr>
          <w:rFonts w:ascii="Times New Roman" w:hAnsi="Times New Roman" w:cs="Times New Roman"/>
          <w:sz w:val="28"/>
          <w:szCs w:val="28"/>
        </w:rPr>
        <w:t xml:space="preserve">• </w:t>
      </w:r>
      <w:r w:rsidR="0099012F">
        <w:rPr>
          <w:rFonts w:ascii="Times New Roman" w:hAnsi="Times New Roman" w:cs="Times New Roman"/>
          <w:sz w:val="28"/>
          <w:szCs w:val="28"/>
        </w:rPr>
        <w:t>реализация</w:t>
      </w:r>
      <w:r w:rsidRPr="0043527B">
        <w:rPr>
          <w:rFonts w:ascii="Times New Roman" w:hAnsi="Times New Roman" w:cs="Times New Roman"/>
          <w:sz w:val="28"/>
          <w:szCs w:val="28"/>
        </w:rPr>
        <w:t xml:space="preserve"> личностного потенциала в условиях дополнительного образования. </w:t>
      </w:r>
    </w:p>
    <w:p w:rsidR="0043527B" w:rsidRPr="0014365C" w:rsidRDefault="0043527B" w:rsidP="008E6170">
      <w:pPr>
        <w:pStyle w:val="a8"/>
        <w:spacing w:after="0"/>
        <w:ind w:left="0" w:firstLine="851"/>
        <w:jc w:val="both"/>
        <w:rPr>
          <w:rFonts w:ascii="Times New Roman" w:hAnsi="Times New Roman" w:cs="Times New Roman"/>
          <w:b/>
          <w:sz w:val="28"/>
          <w:szCs w:val="28"/>
        </w:rPr>
      </w:pPr>
      <w:r w:rsidRPr="0014365C">
        <w:rPr>
          <w:rFonts w:ascii="Times New Roman" w:hAnsi="Times New Roman" w:cs="Times New Roman"/>
          <w:b/>
          <w:sz w:val="28"/>
          <w:szCs w:val="28"/>
        </w:rPr>
        <w:t>Ведущими ценностными приоритетами программы являются:</w:t>
      </w:r>
    </w:p>
    <w:p w:rsidR="0043527B" w:rsidRDefault="0043527B" w:rsidP="008E6170">
      <w:pPr>
        <w:pStyle w:val="a8"/>
        <w:spacing w:after="0"/>
        <w:ind w:left="0" w:firstLine="851"/>
        <w:jc w:val="both"/>
        <w:rPr>
          <w:rFonts w:ascii="Times New Roman" w:hAnsi="Times New Roman" w:cs="Times New Roman"/>
          <w:sz w:val="28"/>
          <w:szCs w:val="28"/>
        </w:rPr>
      </w:pPr>
      <w:r w:rsidRPr="0043527B">
        <w:rPr>
          <w:rFonts w:ascii="Times New Roman" w:hAnsi="Times New Roman" w:cs="Times New Roman"/>
          <w:sz w:val="28"/>
          <w:szCs w:val="28"/>
        </w:rPr>
        <w:t xml:space="preserve">• формирование здорового образа жизни; </w:t>
      </w:r>
    </w:p>
    <w:p w:rsidR="0043527B" w:rsidRDefault="0043527B" w:rsidP="008E6170">
      <w:pPr>
        <w:pStyle w:val="a8"/>
        <w:spacing w:after="0"/>
        <w:ind w:left="0" w:firstLine="851"/>
        <w:jc w:val="both"/>
        <w:rPr>
          <w:rFonts w:ascii="Times New Roman" w:hAnsi="Times New Roman" w:cs="Times New Roman"/>
          <w:sz w:val="28"/>
          <w:szCs w:val="28"/>
        </w:rPr>
      </w:pPr>
      <w:r w:rsidRPr="0043527B">
        <w:rPr>
          <w:rFonts w:ascii="Times New Roman" w:hAnsi="Times New Roman" w:cs="Times New Roman"/>
          <w:sz w:val="28"/>
          <w:szCs w:val="28"/>
        </w:rPr>
        <w:t xml:space="preserve">• саморазвитие личности; </w:t>
      </w:r>
    </w:p>
    <w:p w:rsidR="0043527B" w:rsidRDefault="0043527B" w:rsidP="008E6170">
      <w:pPr>
        <w:pStyle w:val="a8"/>
        <w:spacing w:after="0"/>
        <w:ind w:left="0" w:firstLine="851"/>
        <w:jc w:val="both"/>
        <w:rPr>
          <w:rFonts w:ascii="Times New Roman" w:hAnsi="Times New Roman" w:cs="Times New Roman"/>
          <w:sz w:val="28"/>
          <w:szCs w:val="28"/>
        </w:rPr>
      </w:pPr>
      <w:r w:rsidRPr="0043527B">
        <w:rPr>
          <w:rFonts w:ascii="Times New Roman" w:hAnsi="Times New Roman" w:cs="Times New Roman"/>
          <w:sz w:val="28"/>
          <w:szCs w:val="28"/>
        </w:rPr>
        <w:t xml:space="preserve">• создание условий для педагогического творчества; </w:t>
      </w:r>
    </w:p>
    <w:p w:rsidR="0043527B" w:rsidRDefault="0043527B" w:rsidP="008E6170">
      <w:pPr>
        <w:pStyle w:val="a8"/>
        <w:spacing w:after="0"/>
        <w:ind w:left="0" w:firstLine="851"/>
        <w:jc w:val="both"/>
        <w:rPr>
          <w:rFonts w:ascii="Times New Roman" w:hAnsi="Times New Roman" w:cs="Times New Roman"/>
          <w:sz w:val="28"/>
          <w:szCs w:val="28"/>
        </w:rPr>
      </w:pPr>
      <w:r w:rsidRPr="0043527B">
        <w:rPr>
          <w:rFonts w:ascii="Times New Roman" w:hAnsi="Times New Roman" w:cs="Times New Roman"/>
          <w:sz w:val="28"/>
          <w:szCs w:val="28"/>
        </w:rPr>
        <w:t>• поиск, поддержка и развитие детской спортивной одаренности посредством выбранного вида спорта</w:t>
      </w:r>
      <w:r>
        <w:rPr>
          <w:rFonts w:ascii="Times New Roman" w:hAnsi="Times New Roman" w:cs="Times New Roman"/>
          <w:sz w:val="28"/>
          <w:szCs w:val="28"/>
        </w:rPr>
        <w:t>.</w:t>
      </w:r>
    </w:p>
    <w:p w:rsidR="00FA6CF1" w:rsidRPr="00FA7342" w:rsidRDefault="00FA6CF1" w:rsidP="00FA6CF1">
      <w:pPr>
        <w:pStyle w:val="a8"/>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При реализации дополнительной общеразвивающей программы могут использоваться различные образовательные технологии, в том числе дистанционные образовательные технологии, электронное обучение с учетом требований, установленных законодательством Российской Федерации.</w:t>
      </w:r>
    </w:p>
    <w:p w:rsidR="00FA6CF1" w:rsidRDefault="00FA6CF1" w:rsidP="00FA6CF1">
      <w:pPr>
        <w:pStyle w:val="a8"/>
        <w:spacing w:after="0"/>
        <w:ind w:left="0" w:firstLine="851"/>
        <w:jc w:val="both"/>
        <w:rPr>
          <w:rFonts w:ascii="Times New Roman" w:hAnsi="Times New Roman" w:cs="Times New Roman"/>
          <w:sz w:val="28"/>
          <w:szCs w:val="28"/>
        </w:rPr>
      </w:pPr>
      <w:r>
        <w:rPr>
          <w:rFonts w:ascii="Times New Roman" w:hAnsi="Times New Roman" w:cs="Times New Roman"/>
          <w:sz w:val="28"/>
          <w:szCs w:val="28"/>
        </w:rPr>
        <w:t>При реализации дополнительной общеобразовательной программы могут предусматриваться как аудиторные, так и внеаудиторные (самостоятельные) занятия, которые проводятся по группам или индивидуально.</w:t>
      </w:r>
    </w:p>
    <w:p w:rsidR="00FA6CF1" w:rsidRDefault="00FA6CF1" w:rsidP="00FA6CF1">
      <w:pPr>
        <w:pStyle w:val="a8"/>
        <w:spacing w:after="0"/>
        <w:ind w:left="0" w:firstLine="851"/>
        <w:jc w:val="both"/>
        <w:rPr>
          <w:rFonts w:ascii="Times New Roman" w:hAnsi="Times New Roman" w:cs="Times New Roman"/>
          <w:sz w:val="28"/>
          <w:szCs w:val="28"/>
        </w:rPr>
      </w:pPr>
      <w:r w:rsidRPr="00FA6CF1">
        <w:rPr>
          <w:rFonts w:ascii="Times New Roman" w:hAnsi="Times New Roman" w:cs="Times New Roman"/>
          <w:sz w:val="28"/>
          <w:szCs w:val="28"/>
        </w:rPr>
        <w:t>СШ имеет право реализовывать программу в сокращенные сроки в случае усвоения программного материала обучающимися</w:t>
      </w:r>
      <w:r>
        <w:rPr>
          <w:rFonts w:ascii="Times New Roman" w:hAnsi="Times New Roman" w:cs="Times New Roman"/>
          <w:sz w:val="28"/>
          <w:szCs w:val="28"/>
        </w:rPr>
        <w:t>.</w:t>
      </w:r>
    </w:p>
    <w:p w:rsidR="00FA6CF1" w:rsidRDefault="008E6170" w:rsidP="001A33DE">
      <w:pPr>
        <w:pStyle w:val="a8"/>
        <w:spacing w:line="240" w:lineRule="auto"/>
        <w:ind w:left="0" w:firstLine="851"/>
        <w:jc w:val="both"/>
        <w:rPr>
          <w:rFonts w:ascii="Times New Roman" w:hAnsi="Times New Roman" w:cs="Times New Roman"/>
          <w:sz w:val="28"/>
          <w:szCs w:val="28"/>
        </w:rPr>
      </w:pPr>
      <w:r w:rsidRPr="008E6170">
        <w:rPr>
          <w:rFonts w:ascii="Times New Roman" w:hAnsi="Times New Roman" w:cs="Times New Roman"/>
          <w:sz w:val="28"/>
          <w:szCs w:val="28"/>
        </w:rPr>
        <w:t xml:space="preserve"> </w:t>
      </w:r>
      <w:r w:rsidR="001A33DE" w:rsidRPr="008E6170">
        <w:rPr>
          <w:rFonts w:ascii="Times New Roman" w:hAnsi="Times New Roman" w:cs="Times New Roman"/>
          <w:sz w:val="28"/>
          <w:szCs w:val="28"/>
        </w:rPr>
        <w:t>Дополнительная общеразвивающая программа</w:t>
      </w:r>
      <w:r w:rsidR="001A33DE">
        <w:rPr>
          <w:rFonts w:ascii="Times New Roman" w:hAnsi="Times New Roman" w:cs="Times New Roman"/>
          <w:sz w:val="28"/>
          <w:szCs w:val="28"/>
        </w:rPr>
        <w:t xml:space="preserve"> по виду спорта «дзюдо»</w:t>
      </w:r>
      <w:r w:rsidR="00FA6CF1">
        <w:rPr>
          <w:rFonts w:ascii="Times New Roman" w:hAnsi="Times New Roman" w:cs="Times New Roman"/>
          <w:sz w:val="28"/>
          <w:szCs w:val="28"/>
        </w:rPr>
        <w:t xml:space="preserve"> классифицируется: </w:t>
      </w:r>
    </w:p>
    <w:p w:rsidR="00FA6CF1" w:rsidRDefault="00FA6CF1" w:rsidP="00FA6CF1">
      <w:pPr>
        <w:pStyle w:val="a8"/>
        <w:spacing w:after="0"/>
        <w:ind w:left="0" w:firstLine="851"/>
        <w:jc w:val="both"/>
        <w:rPr>
          <w:rFonts w:ascii="Times New Roman" w:hAnsi="Times New Roman" w:cs="Times New Roman"/>
          <w:sz w:val="28"/>
          <w:szCs w:val="28"/>
        </w:rPr>
      </w:pPr>
      <w:r w:rsidRPr="008A3C12">
        <w:rPr>
          <w:rFonts w:ascii="Times New Roman" w:hAnsi="Times New Roman" w:cs="Times New Roman"/>
          <w:b/>
          <w:sz w:val="28"/>
          <w:szCs w:val="28"/>
        </w:rPr>
        <w:t>По характеру деятельности</w:t>
      </w:r>
      <w:r w:rsidRPr="00FA6CF1">
        <w:rPr>
          <w:rFonts w:ascii="Times New Roman" w:hAnsi="Times New Roman" w:cs="Times New Roman"/>
          <w:sz w:val="28"/>
          <w:szCs w:val="28"/>
        </w:rPr>
        <w:t xml:space="preserve"> — образовательная. </w:t>
      </w:r>
    </w:p>
    <w:p w:rsidR="00FA6CF1" w:rsidRDefault="00FA6CF1" w:rsidP="00FA6CF1">
      <w:pPr>
        <w:pStyle w:val="a8"/>
        <w:spacing w:after="0"/>
        <w:ind w:left="0" w:firstLine="851"/>
        <w:jc w:val="both"/>
        <w:rPr>
          <w:rFonts w:ascii="Times New Roman" w:hAnsi="Times New Roman" w:cs="Times New Roman"/>
          <w:sz w:val="28"/>
          <w:szCs w:val="28"/>
        </w:rPr>
      </w:pPr>
      <w:r w:rsidRPr="008A3C12">
        <w:rPr>
          <w:rFonts w:ascii="Times New Roman" w:hAnsi="Times New Roman" w:cs="Times New Roman"/>
          <w:b/>
          <w:sz w:val="28"/>
          <w:szCs w:val="28"/>
        </w:rPr>
        <w:t>По педагогическим целям</w:t>
      </w:r>
      <w:r w:rsidRPr="00FA6CF1">
        <w:rPr>
          <w:rFonts w:ascii="Times New Roman" w:hAnsi="Times New Roman" w:cs="Times New Roman"/>
          <w:sz w:val="28"/>
          <w:szCs w:val="28"/>
        </w:rPr>
        <w:t xml:space="preserve"> — физкультурно-спортивная</w:t>
      </w:r>
      <w:r>
        <w:rPr>
          <w:rFonts w:ascii="Times New Roman" w:hAnsi="Times New Roman" w:cs="Times New Roman"/>
          <w:sz w:val="28"/>
          <w:szCs w:val="28"/>
        </w:rPr>
        <w:t>.</w:t>
      </w:r>
    </w:p>
    <w:p w:rsidR="00FA6CF1" w:rsidRDefault="00FA6CF1" w:rsidP="00FA6CF1">
      <w:pPr>
        <w:pStyle w:val="a8"/>
        <w:spacing w:after="0"/>
        <w:ind w:left="0" w:firstLine="851"/>
        <w:jc w:val="both"/>
        <w:rPr>
          <w:rFonts w:ascii="Times New Roman" w:hAnsi="Times New Roman" w:cs="Times New Roman"/>
          <w:sz w:val="28"/>
          <w:szCs w:val="28"/>
        </w:rPr>
      </w:pPr>
      <w:r w:rsidRPr="008A3C12">
        <w:rPr>
          <w:rFonts w:ascii="Times New Roman" w:hAnsi="Times New Roman" w:cs="Times New Roman"/>
          <w:b/>
          <w:sz w:val="28"/>
          <w:szCs w:val="28"/>
        </w:rPr>
        <w:t>По образовательным областям</w:t>
      </w:r>
      <w:r w:rsidRPr="00FA6CF1">
        <w:rPr>
          <w:rFonts w:ascii="Times New Roman" w:hAnsi="Times New Roman" w:cs="Times New Roman"/>
          <w:sz w:val="28"/>
          <w:szCs w:val="28"/>
        </w:rPr>
        <w:t xml:space="preserve"> — профильная. </w:t>
      </w:r>
    </w:p>
    <w:p w:rsidR="00EC3349" w:rsidRDefault="00FA6CF1" w:rsidP="00EC3349">
      <w:pPr>
        <w:pStyle w:val="a8"/>
        <w:spacing w:after="0"/>
        <w:ind w:left="0" w:firstLine="851"/>
        <w:jc w:val="both"/>
        <w:rPr>
          <w:rFonts w:ascii="Times New Roman" w:hAnsi="Times New Roman" w:cs="Times New Roman"/>
          <w:sz w:val="28"/>
          <w:szCs w:val="28"/>
        </w:rPr>
      </w:pPr>
      <w:r w:rsidRPr="008A3C12">
        <w:rPr>
          <w:rFonts w:ascii="Times New Roman" w:hAnsi="Times New Roman" w:cs="Times New Roman"/>
          <w:b/>
          <w:sz w:val="28"/>
          <w:szCs w:val="28"/>
        </w:rPr>
        <w:lastRenderedPageBreak/>
        <w:t>По форме обучения</w:t>
      </w:r>
      <w:r w:rsidRPr="00FA6CF1">
        <w:rPr>
          <w:rFonts w:ascii="Times New Roman" w:hAnsi="Times New Roman" w:cs="Times New Roman"/>
          <w:sz w:val="28"/>
          <w:szCs w:val="28"/>
        </w:rPr>
        <w:t xml:space="preserve"> – очная и/ или с применением дистанционных технологий и форм обучения. </w:t>
      </w:r>
    </w:p>
    <w:p w:rsidR="00EC3349" w:rsidRPr="00EC3349" w:rsidRDefault="00FA6CF1" w:rsidP="00EC3349">
      <w:pPr>
        <w:pStyle w:val="a8"/>
        <w:spacing w:after="0"/>
        <w:ind w:left="0" w:firstLine="851"/>
        <w:jc w:val="both"/>
        <w:rPr>
          <w:rFonts w:ascii="Times New Roman" w:hAnsi="Times New Roman" w:cs="Times New Roman"/>
          <w:sz w:val="28"/>
          <w:szCs w:val="28"/>
        </w:rPr>
      </w:pPr>
      <w:r w:rsidRPr="00EC3349">
        <w:rPr>
          <w:rFonts w:ascii="Times New Roman" w:hAnsi="Times New Roman" w:cs="Times New Roman"/>
          <w:b/>
          <w:sz w:val="28"/>
          <w:szCs w:val="28"/>
        </w:rPr>
        <w:t>По форме занятий</w:t>
      </w:r>
      <w:r w:rsidRPr="00EC3349">
        <w:rPr>
          <w:rFonts w:ascii="Times New Roman" w:hAnsi="Times New Roman" w:cs="Times New Roman"/>
          <w:sz w:val="28"/>
          <w:szCs w:val="28"/>
        </w:rPr>
        <w:t xml:space="preserve"> — </w:t>
      </w:r>
      <w:r w:rsidR="002279F5" w:rsidRPr="002279F5">
        <w:rPr>
          <w:rFonts w:ascii="Times New Roman" w:hAnsi="Times New Roman" w:cs="Times New Roman"/>
          <w:sz w:val="28"/>
          <w:szCs w:val="28"/>
        </w:rPr>
        <w:t>основной формой являются учебно-тренировочные занятия, включающие теоретическую и практическую части; групповые занятия; индивидуальные занятия; восстановительные мероприятия; сдача контрольно-переводных нормативов</w:t>
      </w:r>
      <w:r w:rsidR="00EC3349" w:rsidRPr="00EC3349">
        <w:rPr>
          <w:rFonts w:ascii="Times New Roman" w:hAnsi="Times New Roman" w:cs="Times New Roman"/>
          <w:sz w:val="28"/>
          <w:szCs w:val="28"/>
        </w:rPr>
        <w:t>.</w:t>
      </w:r>
    </w:p>
    <w:p w:rsidR="008A3C12" w:rsidRDefault="00FA6CF1" w:rsidP="00FA6CF1">
      <w:pPr>
        <w:pStyle w:val="a8"/>
        <w:spacing w:line="240" w:lineRule="auto"/>
        <w:ind w:left="0" w:firstLine="851"/>
        <w:jc w:val="both"/>
        <w:rPr>
          <w:rFonts w:ascii="Times New Roman" w:hAnsi="Times New Roman" w:cs="Times New Roman"/>
          <w:sz w:val="28"/>
          <w:szCs w:val="28"/>
        </w:rPr>
      </w:pPr>
      <w:r w:rsidRPr="008A3C12">
        <w:rPr>
          <w:rFonts w:ascii="Times New Roman" w:hAnsi="Times New Roman" w:cs="Times New Roman"/>
          <w:b/>
          <w:sz w:val="28"/>
          <w:szCs w:val="28"/>
        </w:rPr>
        <w:t>По возрастным особенностям</w:t>
      </w:r>
      <w:r w:rsidRPr="00FA6CF1">
        <w:rPr>
          <w:rFonts w:ascii="Times New Roman" w:hAnsi="Times New Roman" w:cs="Times New Roman"/>
          <w:sz w:val="28"/>
          <w:szCs w:val="28"/>
        </w:rPr>
        <w:t xml:space="preserve"> – от 6 до 18 лет. </w:t>
      </w:r>
    </w:p>
    <w:p w:rsidR="00FA6CF1" w:rsidRDefault="00FA6CF1" w:rsidP="00FA6CF1">
      <w:pPr>
        <w:pStyle w:val="a8"/>
        <w:spacing w:line="240" w:lineRule="auto"/>
        <w:ind w:left="0" w:firstLine="851"/>
        <w:jc w:val="both"/>
        <w:rPr>
          <w:rFonts w:ascii="Times New Roman" w:hAnsi="Times New Roman" w:cs="Times New Roman"/>
          <w:sz w:val="28"/>
          <w:szCs w:val="28"/>
        </w:rPr>
      </w:pPr>
      <w:r w:rsidRPr="008A3C12">
        <w:rPr>
          <w:rFonts w:ascii="Times New Roman" w:hAnsi="Times New Roman" w:cs="Times New Roman"/>
          <w:b/>
          <w:sz w:val="28"/>
          <w:szCs w:val="28"/>
        </w:rPr>
        <w:t>Сроки реализации программы</w:t>
      </w:r>
      <w:r w:rsidRPr="00FA6CF1">
        <w:rPr>
          <w:rFonts w:ascii="Times New Roman" w:hAnsi="Times New Roman" w:cs="Times New Roman"/>
          <w:sz w:val="28"/>
          <w:szCs w:val="28"/>
        </w:rPr>
        <w:t xml:space="preserve"> </w:t>
      </w:r>
      <w:r w:rsidR="008A3C12">
        <w:rPr>
          <w:rFonts w:ascii="Times New Roman" w:hAnsi="Times New Roman" w:cs="Times New Roman"/>
          <w:sz w:val="28"/>
          <w:szCs w:val="28"/>
        </w:rPr>
        <w:t>–</w:t>
      </w:r>
      <w:r w:rsidRPr="00FA6CF1">
        <w:rPr>
          <w:rFonts w:ascii="Times New Roman" w:hAnsi="Times New Roman" w:cs="Times New Roman"/>
          <w:sz w:val="28"/>
          <w:szCs w:val="28"/>
        </w:rPr>
        <w:t xml:space="preserve"> </w:t>
      </w:r>
      <w:r w:rsidR="008A3C12">
        <w:rPr>
          <w:rFonts w:ascii="Times New Roman" w:hAnsi="Times New Roman" w:cs="Times New Roman"/>
          <w:sz w:val="28"/>
          <w:szCs w:val="28"/>
        </w:rPr>
        <w:t>весь период</w:t>
      </w:r>
      <w:r w:rsidRPr="00FA6CF1">
        <w:rPr>
          <w:rFonts w:ascii="Times New Roman" w:hAnsi="Times New Roman" w:cs="Times New Roman"/>
          <w:sz w:val="28"/>
          <w:szCs w:val="28"/>
        </w:rPr>
        <w:t>.</w:t>
      </w:r>
    </w:p>
    <w:p w:rsidR="008A3C12" w:rsidRDefault="00FA6CF1" w:rsidP="008A3C12">
      <w:pPr>
        <w:pStyle w:val="a8"/>
        <w:spacing w:after="0"/>
        <w:ind w:left="0" w:firstLine="851"/>
        <w:jc w:val="both"/>
        <w:rPr>
          <w:rFonts w:ascii="Times New Roman" w:hAnsi="Times New Roman" w:cs="Times New Roman"/>
          <w:sz w:val="28"/>
          <w:szCs w:val="28"/>
        </w:rPr>
      </w:pPr>
      <w:r w:rsidRPr="008A3C12">
        <w:rPr>
          <w:rFonts w:ascii="Times New Roman" w:hAnsi="Times New Roman" w:cs="Times New Roman"/>
          <w:b/>
          <w:sz w:val="28"/>
          <w:szCs w:val="28"/>
        </w:rPr>
        <w:t>Продолжительность одного академического занятия</w:t>
      </w:r>
      <w:r w:rsidRPr="00FA6CF1">
        <w:rPr>
          <w:rFonts w:ascii="Times New Roman" w:hAnsi="Times New Roman" w:cs="Times New Roman"/>
          <w:sz w:val="28"/>
          <w:szCs w:val="28"/>
        </w:rPr>
        <w:t xml:space="preserve"> - 45 минут. Расписание тренировочных занятий (тренировок) утверждается после согласования с тренерско-преподавательским составом в целях установления более благоприятного режима тренировочных занятий, отдыха обучающихся, с учетом их занятий в образовательных организациях и других учреждениях.</w:t>
      </w:r>
    </w:p>
    <w:p w:rsidR="00EC3349" w:rsidRPr="00EC3349" w:rsidRDefault="00EC3349" w:rsidP="00EC3349">
      <w:pPr>
        <w:spacing w:after="0"/>
        <w:ind w:firstLine="708"/>
        <w:jc w:val="both"/>
        <w:rPr>
          <w:rFonts w:ascii="Times New Roman" w:hAnsi="Times New Roman" w:cs="Times New Roman"/>
          <w:sz w:val="28"/>
          <w:szCs w:val="28"/>
        </w:rPr>
      </w:pPr>
      <w:r w:rsidRPr="00EC3349">
        <w:rPr>
          <w:rFonts w:ascii="Times New Roman" w:hAnsi="Times New Roman" w:cs="Times New Roman"/>
          <w:b/>
          <w:sz w:val="28"/>
          <w:szCs w:val="28"/>
        </w:rPr>
        <w:t>Основные приемы работы педагога</w:t>
      </w:r>
      <w:r w:rsidRPr="00EC3349">
        <w:rPr>
          <w:rFonts w:ascii="Times New Roman" w:hAnsi="Times New Roman" w:cs="Times New Roman"/>
          <w:sz w:val="28"/>
          <w:szCs w:val="28"/>
        </w:rPr>
        <w:t xml:space="preserve">: демонстрация </w:t>
      </w:r>
      <w:r w:rsidR="0099012F">
        <w:rPr>
          <w:rFonts w:ascii="Times New Roman" w:hAnsi="Times New Roman" w:cs="Times New Roman"/>
          <w:sz w:val="28"/>
          <w:szCs w:val="28"/>
        </w:rPr>
        <w:t xml:space="preserve">игрового </w:t>
      </w:r>
      <w:r w:rsidRPr="00EC3349">
        <w:rPr>
          <w:rFonts w:ascii="Times New Roman" w:hAnsi="Times New Roman" w:cs="Times New Roman"/>
          <w:sz w:val="28"/>
          <w:szCs w:val="28"/>
        </w:rPr>
        <w:t xml:space="preserve">приема </w:t>
      </w:r>
      <w:r w:rsidR="0099012F">
        <w:rPr>
          <w:rFonts w:ascii="Times New Roman" w:hAnsi="Times New Roman" w:cs="Times New Roman"/>
          <w:sz w:val="28"/>
          <w:szCs w:val="28"/>
        </w:rPr>
        <w:t>по бадминтону</w:t>
      </w:r>
      <w:r w:rsidRPr="00EC3349">
        <w:rPr>
          <w:rFonts w:ascii="Times New Roman" w:hAnsi="Times New Roman" w:cs="Times New Roman"/>
          <w:sz w:val="28"/>
          <w:szCs w:val="28"/>
        </w:rPr>
        <w:t xml:space="preserve">, тренировочные упражнения, наблюдение за выполнением </w:t>
      </w:r>
      <w:r w:rsidR="0099012F">
        <w:rPr>
          <w:rFonts w:ascii="Times New Roman" w:hAnsi="Times New Roman" w:cs="Times New Roman"/>
          <w:sz w:val="28"/>
          <w:szCs w:val="28"/>
        </w:rPr>
        <w:t xml:space="preserve">игровых </w:t>
      </w:r>
      <w:r w:rsidRPr="00EC3349">
        <w:rPr>
          <w:rFonts w:ascii="Times New Roman" w:hAnsi="Times New Roman" w:cs="Times New Roman"/>
          <w:sz w:val="28"/>
          <w:szCs w:val="28"/>
        </w:rPr>
        <w:t>прием</w:t>
      </w:r>
      <w:r w:rsidR="0099012F">
        <w:rPr>
          <w:rFonts w:ascii="Times New Roman" w:hAnsi="Times New Roman" w:cs="Times New Roman"/>
          <w:sz w:val="28"/>
          <w:szCs w:val="28"/>
        </w:rPr>
        <w:t>ов</w:t>
      </w:r>
      <w:r w:rsidRPr="00EC3349">
        <w:rPr>
          <w:rFonts w:ascii="Times New Roman" w:hAnsi="Times New Roman" w:cs="Times New Roman"/>
          <w:sz w:val="28"/>
          <w:szCs w:val="28"/>
        </w:rPr>
        <w:t xml:space="preserve"> детьми, участие в соревнованиях.</w:t>
      </w:r>
    </w:p>
    <w:p w:rsidR="008A3C12" w:rsidRDefault="00FA6CF1" w:rsidP="008A3C12">
      <w:pPr>
        <w:pStyle w:val="a8"/>
        <w:spacing w:after="0"/>
        <w:ind w:left="0" w:firstLine="851"/>
        <w:jc w:val="both"/>
        <w:rPr>
          <w:rFonts w:ascii="Times New Roman" w:hAnsi="Times New Roman" w:cs="Times New Roman"/>
          <w:sz w:val="28"/>
          <w:szCs w:val="28"/>
        </w:rPr>
      </w:pPr>
      <w:r w:rsidRPr="008A3C12">
        <w:rPr>
          <w:rFonts w:ascii="Times New Roman" w:hAnsi="Times New Roman" w:cs="Times New Roman"/>
          <w:b/>
          <w:sz w:val="28"/>
          <w:szCs w:val="28"/>
        </w:rPr>
        <w:t xml:space="preserve"> Продолжительность программы</w:t>
      </w:r>
      <w:r w:rsidRPr="00FA6CF1">
        <w:rPr>
          <w:rFonts w:ascii="Times New Roman" w:hAnsi="Times New Roman" w:cs="Times New Roman"/>
          <w:sz w:val="28"/>
          <w:szCs w:val="28"/>
        </w:rPr>
        <w:t xml:space="preserve">: </w:t>
      </w:r>
      <w:r w:rsidR="008A3C12">
        <w:rPr>
          <w:rFonts w:ascii="Times New Roman" w:hAnsi="Times New Roman" w:cs="Times New Roman"/>
          <w:sz w:val="28"/>
          <w:szCs w:val="28"/>
        </w:rPr>
        <w:t>52 учебных недели.</w:t>
      </w:r>
    </w:p>
    <w:p w:rsidR="008A3C12" w:rsidRDefault="008A3C12" w:rsidP="008A3C12">
      <w:pPr>
        <w:pStyle w:val="a8"/>
        <w:spacing w:after="0"/>
        <w:ind w:left="0" w:firstLine="851"/>
        <w:jc w:val="both"/>
        <w:rPr>
          <w:rFonts w:ascii="Times New Roman" w:hAnsi="Times New Roman" w:cs="Times New Roman"/>
          <w:sz w:val="28"/>
          <w:szCs w:val="28"/>
        </w:rPr>
      </w:pPr>
      <w:r w:rsidRPr="008A3C12">
        <w:rPr>
          <w:rFonts w:ascii="Times New Roman" w:hAnsi="Times New Roman" w:cs="Times New Roman"/>
          <w:b/>
          <w:sz w:val="28"/>
          <w:szCs w:val="28"/>
        </w:rPr>
        <w:t>Наполняемость групп:</w:t>
      </w:r>
      <w:r>
        <w:t xml:space="preserve"> </w:t>
      </w:r>
      <w:r w:rsidRPr="008A3C12">
        <w:rPr>
          <w:rFonts w:ascii="Times New Roman" w:hAnsi="Times New Roman" w:cs="Times New Roman"/>
          <w:sz w:val="28"/>
          <w:szCs w:val="28"/>
        </w:rPr>
        <w:t xml:space="preserve">разрабатывается и утверждается ежегодно комплектованием учреждения, согласно муниципального задания на текущий год. </w:t>
      </w:r>
      <w:r>
        <w:rPr>
          <w:rFonts w:ascii="Times New Roman" w:hAnsi="Times New Roman" w:cs="Times New Roman"/>
          <w:sz w:val="28"/>
          <w:szCs w:val="28"/>
        </w:rPr>
        <w:t>Н</w:t>
      </w:r>
      <w:r w:rsidRPr="008A3C12">
        <w:rPr>
          <w:rFonts w:ascii="Times New Roman" w:hAnsi="Times New Roman" w:cs="Times New Roman"/>
          <w:sz w:val="28"/>
          <w:szCs w:val="28"/>
        </w:rPr>
        <w:t xml:space="preserve">аполняемость учебных групп от </w:t>
      </w:r>
      <w:r>
        <w:rPr>
          <w:rFonts w:ascii="Times New Roman" w:hAnsi="Times New Roman" w:cs="Times New Roman"/>
          <w:sz w:val="28"/>
          <w:szCs w:val="28"/>
        </w:rPr>
        <w:t>1</w:t>
      </w:r>
      <w:r w:rsidRPr="008A3C12">
        <w:rPr>
          <w:rFonts w:ascii="Times New Roman" w:hAnsi="Times New Roman" w:cs="Times New Roman"/>
          <w:sz w:val="28"/>
          <w:szCs w:val="28"/>
        </w:rPr>
        <w:t>0</w:t>
      </w:r>
      <w:r>
        <w:rPr>
          <w:rFonts w:ascii="Times New Roman" w:hAnsi="Times New Roman" w:cs="Times New Roman"/>
          <w:sz w:val="28"/>
          <w:szCs w:val="28"/>
        </w:rPr>
        <w:t xml:space="preserve"> до 30</w:t>
      </w:r>
      <w:r w:rsidRPr="008A3C12">
        <w:rPr>
          <w:rFonts w:ascii="Times New Roman" w:hAnsi="Times New Roman" w:cs="Times New Roman"/>
          <w:sz w:val="28"/>
          <w:szCs w:val="28"/>
        </w:rPr>
        <w:t xml:space="preserve"> человек</w:t>
      </w:r>
      <w:r w:rsidR="00F00F07">
        <w:rPr>
          <w:rFonts w:ascii="Times New Roman" w:hAnsi="Times New Roman" w:cs="Times New Roman"/>
          <w:sz w:val="28"/>
          <w:szCs w:val="28"/>
        </w:rPr>
        <w:t xml:space="preserve"> (</w:t>
      </w:r>
      <w:r w:rsidR="00F00F07" w:rsidRPr="00F00F07">
        <w:rPr>
          <w:rFonts w:ascii="Times New Roman" w:hAnsi="Times New Roman" w:cs="Times New Roman"/>
          <w:i/>
          <w:sz w:val="28"/>
          <w:szCs w:val="28"/>
        </w:rPr>
        <w:t xml:space="preserve">приказ </w:t>
      </w:r>
      <w:proofErr w:type="spellStart"/>
      <w:r w:rsidR="00F00F07" w:rsidRPr="00F00F07">
        <w:rPr>
          <w:rFonts w:ascii="Times New Roman" w:hAnsi="Times New Roman" w:cs="Times New Roman"/>
          <w:i/>
          <w:sz w:val="28"/>
          <w:szCs w:val="28"/>
        </w:rPr>
        <w:t>Минспорта</w:t>
      </w:r>
      <w:proofErr w:type="spellEnd"/>
      <w:r w:rsidR="00F00F07" w:rsidRPr="00F00F07">
        <w:rPr>
          <w:rFonts w:ascii="Times New Roman" w:hAnsi="Times New Roman" w:cs="Times New Roman"/>
          <w:i/>
          <w:sz w:val="28"/>
          <w:szCs w:val="28"/>
        </w:rPr>
        <w:t xml:space="preserve"> России от 30.10.2-15 № 999</w:t>
      </w:r>
      <w:r w:rsidR="00F00F07">
        <w:rPr>
          <w:rFonts w:ascii="Times New Roman" w:hAnsi="Times New Roman" w:cs="Times New Roman"/>
          <w:sz w:val="28"/>
          <w:szCs w:val="28"/>
        </w:rPr>
        <w:t>)</w:t>
      </w:r>
      <w:r w:rsidRPr="008A3C12">
        <w:rPr>
          <w:rFonts w:ascii="Times New Roman" w:hAnsi="Times New Roman" w:cs="Times New Roman"/>
          <w:sz w:val="28"/>
          <w:szCs w:val="28"/>
        </w:rPr>
        <w:t>.</w:t>
      </w:r>
    </w:p>
    <w:p w:rsidR="008A3C12" w:rsidRDefault="008A3C12" w:rsidP="008A3C12">
      <w:pPr>
        <w:pStyle w:val="a8"/>
        <w:spacing w:after="0"/>
        <w:ind w:left="0" w:firstLine="851"/>
        <w:jc w:val="both"/>
        <w:rPr>
          <w:rFonts w:ascii="Times New Roman" w:hAnsi="Times New Roman" w:cs="Times New Roman"/>
          <w:sz w:val="28"/>
          <w:szCs w:val="28"/>
        </w:rPr>
      </w:pPr>
      <w:r w:rsidRPr="008A3C12">
        <w:rPr>
          <w:rFonts w:ascii="Times New Roman" w:hAnsi="Times New Roman" w:cs="Times New Roman"/>
          <w:b/>
          <w:sz w:val="28"/>
          <w:szCs w:val="28"/>
        </w:rPr>
        <w:t>Максимальный объем тренировочной нагрузки в неделю в тренировочных часах</w:t>
      </w:r>
      <w:r>
        <w:rPr>
          <w:rFonts w:ascii="Times New Roman" w:hAnsi="Times New Roman" w:cs="Times New Roman"/>
          <w:sz w:val="28"/>
          <w:szCs w:val="28"/>
        </w:rPr>
        <w:t>: до 6 часов</w:t>
      </w:r>
    </w:p>
    <w:p w:rsidR="005612C9" w:rsidRDefault="005612C9" w:rsidP="005612C9">
      <w:pPr>
        <w:pStyle w:val="a8"/>
        <w:numPr>
          <w:ilvl w:val="0"/>
          <w:numId w:val="1"/>
        </w:numPr>
        <w:spacing w:after="0"/>
        <w:jc w:val="center"/>
        <w:rPr>
          <w:rFonts w:ascii="Times New Roman" w:hAnsi="Times New Roman" w:cs="Times New Roman"/>
          <w:b/>
          <w:sz w:val="28"/>
          <w:szCs w:val="28"/>
        </w:rPr>
      </w:pPr>
      <w:r w:rsidRPr="005612C9">
        <w:rPr>
          <w:rFonts w:ascii="Times New Roman" w:hAnsi="Times New Roman" w:cs="Times New Roman"/>
          <w:b/>
          <w:sz w:val="28"/>
          <w:szCs w:val="28"/>
        </w:rPr>
        <w:t>СОДЕРЖАНИЕ ОБЩЕРАЗВИВАЮЩЕЙ ПРОГРАММЫ ПО ВИДУ СПОРТА «</w:t>
      </w:r>
      <w:r w:rsidR="003E36BE">
        <w:rPr>
          <w:rFonts w:ascii="Times New Roman" w:hAnsi="Times New Roman" w:cs="Times New Roman"/>
          <w:b/>
          <w:sz w:val="28"/>
          <w:szCs w:val="28"/>
        </w:rPr>
        <w:t>бадминтон</w:t>
      </w:r>
      <w:r w:rsidRPr="005612C9">
        <w:rPr>
          <w:rFonts w:ascii="Times New Roman" w:hAnsi="Times New Roman" w:cs="Times New Roman"/>
          <w:b/>
          <w:sz w:val="28"/>
          <w:szCs w:val="28"/>
        </w:rPr>
        <w:t>»</w:t>
      </w:r>
    </w:p>
    <w:p w:rsidR="005612C9" w:rsidRDefault="005612C9" w:rsidP="005612C9">
      <w:pPr>
        <w:pStyle w:val="a8"/>
        <w:numPr>
          <w:ilvl w:val="1"/>
          <w:numId w:val="1"/>
        </w:numPr>
        <w:spacing w:after="0"/>
        <w:jc w:val="center"/>
        <w:rPr>
          <w:rFonts w:ascii="Times New Roman" w:hAnsi="Times New Roman" w:cs="Times New Roman"/>
          <w:b/>
          <w:sz w:val="28"/>
          <w:szCs w:val="28"/>
        </w:rPr>
      </w:pPr>
      <w:r>
        <w:rPr>
          <w:rFonts w:ascii="Times New Roman" w:hAnsi="Times New Roman" w:cs="Times New Roman"/>
          <w:b/>
          <w:sz w:val="28"/>
          <w:szCs w:val="28"/>
        </w:rPr>
        <w:t>Учебный план</w:t>
      </w:r>
    </w:p>
    <w:tbl>
      <w:tblPr>
        <w:tblStyle w:val="a3"/>
        <w:tblW w:w="10287" w:type="dxa"/>
        <w:tblInd w:w="-716" w:type="dxa"/>
        <w:tblLook w:val="04A0" w:firstRow="1" w:lastRow="0" w:firstColumn="1" w:lastColumn="0" w:noHBand="0" w:noVBand="1"/>
      </w:tblPr>
      <w:tblGrid>
        <w:gridCol w:w="661"/>
        <w:gridCol w:w="2544"/>
        <w:gridCol w:w="1463"/>
        <w:gridCol w:w="1502"/>
        <w:gridCol w:w="1580"/>
        <w:gridCol w:w="2537"/>
      </w:tblGrid>
      <w:tr w:rsidR="00EC7AC1" w:rsidRPr="00EC7AC1" w:rsidTr="00EC7AC1">
        <w:trPr>
          <w:trHeight w:val="609"/>
        </w:trPr>
        <w:tc>
          <w:tcPr>
            <w:tcW w:w="661" w:type="dxa"/>
            <w:vMerge w:val="restart"/>
          </w:tcPr>
          <w:p w:rsidR="00EC7AC1" w:rsidRPr="00EC7AC1" w:rsidRDefault="00EC7AC1" w:rsidP="005612C9">
            <w:pPr>
              <w:pStyle w:val="a8"/>
              <w:ind w:left="0"/>
              <w:rPr>
                <w:rFonts w:ascii="Times New Roman" w:hAnsi="Times New Roman" w:cs="Times New Roman"/>
                <w:b/>
                <w:sz w:val="24"/>
                <w:szCs w:val="24"/>
              </w:rPr>
            </w:pPr>
            <w:r w:rsidRPr="00EC7AC1">
              <w:rPr>
                <w:rFonts w:ascii="Times New Roman" w:hAnsi="Times New Roman" w:cs="Times New Roman"/>
                <w:b/>
                <w:sz w:val="24"/>
                <w:szCs w:val="24"/>
              </w:rPr>
              <w:t>№ п.п.</w:t>
            </w:r>
          </w:p>
        </w:tc>
        <w:tc>
          <w:tcPr>
            <w:tcW w:w="2544" w:type="dxa"/>
            <w:vMerge w:val="restart"/>
          </w:tcPr>
          <w:p w:rsidR="00EC7AC1" w:rsidRPr="00EC7AC1" w:rsidRDefault="00EC7AC1" w:rsidP="005612C9">
            <w:pPr>
              <w:pStyle w:val="a8"/>
              <w:ind w:left="0"/>
              <w:rPr>
                <w:rFonts w:ascii="Times New Roman" w:hAnsi="Times New Roman" w:cs="Times New Roman"/>
                <w:b/>
                <w:sz w:val="24"/>
                <w:szCs w:val="24"/>
              </w:rPr>
            </w:pPr>
            <w:r w:rsidRPr="00EC7AC1">
              <w:rPr>
                <w:rFonts w:ascii="Times New Roman" w:hAnsi="Times New Roman" w:cs="Times New Roman"/>
                <w:b/>
                <w:sz w:val="24"/>
                <w:szCs w:val="24"/>
              </w:rPr>
              <w:t>Название раздела, темы</w:t>
            </w:r>
          </w:p>
        </w:tc>
        <w:tc>
          <w:tcPr>
            <w:tcW w:w="4545" w:type="dxa"/>
            <w:gridSpan w:val="3"/>
          </w:tcPr>
          <w:p w:rsidR="00EC7AC1" w:rsidRPr="00EC7AC1" w:rsidRDefault="00EC7AC1" w:rsidP="005612C9">
            <w:pPr>
              <w:pStyle w:val="a8"/>
              <w:ind w:left="0"/>
              <w:rPr>
                <w:rFonts w:ascii="Times New Roman" w:hAnsi="Times New Roman" w:cs="Times New Roman"/>
                <w:b/>
                <w:sz w:val="24"/>
                <w:szCs w:val="24"/>
              </w:rPr>
            </w:pPr>
            <w:r w:rsidRPr="00EC7AC1">
              <w:rPr>
                <w:rFonts w:ascii="Times New Roman" w:hAnsi="Times New Roman" w:cs="Times New Roman"/>
                <w:b/>
                <w:sz w:val="24"/>
                <w:szCs w:val="24"/>
              </w:rPr>
              <w:t>Количество часов</w:t>
            </w:r>
          </w:p>
        </w:tc>
        <w:tc>
          <w:tcPr>
            <w:tcW w:w="2537" w:type="dxa"/>
            <w:vMerge w:val="restart"/>
          </w:tcPr>
          <w:p w:rsidR="00EC7AC1" w:rsidRPr="00EC7AC1" w:rsidRDefault="00EC7AC1" w:rsidP="00EC7AC1">
            <w:pPr>
              <w:pStyle w:val="a8"/>
              <w:ind w:left="0"/>
              <w:jc w:val="center"/>
              <w:rPr>
                <w:rFonts w:ascii="Times New Roman" w:hAnsi="Times New Roman" w:cs="Times New Roman"/>
                <w:b/>
                <w:sz w:val="24"/>
                <w:szCs w:val="24"/>
              </w:rPr>
            </w:pPr>
            <w:r w:rsidRPr="00EC7AC1">
              <w:rPr>
                <w:rFonts w:ascii="Times New Roman" w:hAnsi="Times New Roman" w:cs="Times New Roman"/>
                <w:b/>
                <w:sz w:val="24"/>
                <w:szCs w:val="24"/>
              </w:rPr>
              <w:t>Формы аттестации/контроля</w:t>
            </w:r>
          </w:p>
        </w:tc>
      </w:tr>
      <w:tr w:rsidR="00EC7AC1" w:rsidRPr="00EC7AC1" w:rsidTr="00EC7AC1">
        <w:trPr>
          <w:trHeight w:val="609"/>
        </w:trPr>
        <w:tc>
          <w:tcPr>
            <w:tcW w:w="661" w:type="dxa"/>
            <w:vMerge/>
          </w:tcPr>
          <w:p w:rsidR="00EC7AC1" w:rsidRPr="00EC7AC1" w:rsidRDefault="00EC7AC1" w:rsidP="005612C9">
            <w:pPr>
              <w:pStyle w:val="a8"/>
              <w:ind w:left="0"/>
              <w:rPr>
                <w:rFonts w:ascii="Times New Roman" w:hAnsi="Times New Roman" w:cs="Times New Roman"/>
                <w:b/>
                <w:sz w:val="24"/>
                <w:szCs w:val="24"/>
              </w:rPr>
            </w:pPr>
          </w:p>
        </w:tc>
        <w:tc>
          <w:tcPr>
            <w:tcW w:w="2544" w:type="dxa"/>
            <w:vMerge/>
          </w:tcPr>
          <w:p w:rsidR="00EC7AC1" w:rsidRPr="00EC7AC1" w:rsidRDefault="00EC7AC1" w:rsidP="005612C9">
            <w:pPr>
              <w:pStyle w:val="a8"/>
              <w:ind w:left="0"/>
              <w:rPr>
                <w:rFonts w:ascii="Times New Roman" w:hAnsi="Times New Roman" w:cs="Times New Roman"/>
                <w:b/>
                <w:sz w:val="24"/>
                <w:szCs w:val="24"/>
              </w:rPr>
            </w:pPr>
          </w:p>
        </w:tc>
        <w:tc>
          <w:tcPr>
            <w:tcW w:w="1463" w:type="dxa"/>
          </w:tcPr>
          <w:p w:rsidR="00EC7AC1" w:rsidRPr="00EC7AC1" w:rsidRDefault="00EC7AC1" w:rsidP="005612C9">
            <w:pPr>
              <w:pStyle w:val="a8"/>
              <w:ind w:left="0"/>
              <w:rPr>
                <w:rFonts w:ascii="Times New Roman" w:hAnsi="Times New Roman" w:cs="Times New Roman"/>
                <w:b/>
                <w:sz w:val="24"/>
                <w:szCs w:val="24"/>
              </w:rPr>
            </w:pPr>
            <w:r>
              <w:rPr>
                <w:rFonts w:ascii="Times New Roman" w:hAnsi="Times New Roman" w:cs="Times New Roman"/>
                <w:b/>
                <w:sz w:val="24"/>
                <w:szCs w:val="24"/>
              </w:rPr>
              <w:t>Всего</w:t>
            </w:r>
          </w:p>
        </w:tc>
        <w:tc>
          <w:tcPr>
            <w:tcW w:w="1502" w:type="dxa"/>
          </w:tcPr>
          <w:p w:rsidR="00EC7AC1" w:rsidRPr="00EC7AC1" w:rsidRDefault="00EC7AC1" w:rsidP="005612C9">
            <w:pPr>
              <w:pStyle w:val="a8"/>
              <w:ind w:left="0"/>
              <w:rPr>
                <w:rFonts w:ascii="Times New Roman" w:hAnsi="Times New Roman" w:cs="Times New Roman"/>
                <w:b/>
                <w:sz w:val="24"/>
                <w:szCs w:val="24"/>
              </w:rPr>
            </w:pPr>
            <w:r>
              <w:rPr>
                <w:rFonts w:ascii="Times New Roman" w:hAnsi="Times New Roman" w:cs="Times New Roman"/>
                <w:b/>
                <w:sz w:val="24"/>
                <w:szCs w:val="24"/>
              </w:rPr>
              <w:t>теория</w:t>
            </w:r>
          </w:p>
        </w:tc>
        <w:tc>
          <w:tcPr>
            <w:tcW w:w="1580" w:type="dxa"/>
          </w:tcPr>
          <w:p w:rsidR="00EC7AC1" w:rsidRPr="00EC7AC1" w:rsidRDefault="00EC7AC1" w:rsidP="005612C9">
            <w:pPr>
              <w:pStyle w:val="a8"/>
              <w:ind w:left="0"/>
              <w:rPr>
                <w:rFonts w:ascii="Times New Roman" w:hAnsi="Times New Roman" w:cs="Times New Roman"/>
                <w:b/>
                <w:sz w:val="24"/>
                <w:szCs w:val="24"/>
              </w:rPr>
            </w:pPr>
            <w:r>
              <w:rPr>
                <w:rFonts w:ascii="Times New Roman" w:hAnsi="Times New Roman" w:cs="Times New Roman"/>
                <w:b/>
                <w:sz w:val="24"/>
                <w:szCs w:val="24"/>
              </w:rPr>
              <w:t>практика</w:t>
            </w:r>
          </w:p>
        </w:tc>
        <w:tc>
          <w:tcPr>
            <w:tcW w:w="2537" w:type="dxa"/>
            <w:vMerge/>
          </w:tcPr>
          <w:p w:rsidR="00EC7AC1" w:rsidRPr="00EC7AC1" w:rsidRDefault="00EC7AC1" w:rsidP="005612C9">
            <w:pPr>
              <w:pStyle w:val="a8"/>
              <w:ind w:left="0"/>
              <w:rPr>
                <w:rFonts w:ascii="Times New Roman" w:hAnsi="Times New Roman" w:cs="Times New Roman"/>
                <w:b/>
                <w:sz w:val="24"/>
                <w:szCs w:val="24"/>
              </w:rPr>
            </w:pPr>
          </w:p>
        </w:tc>
      </w:tr>
      <w:tr w:rsidR="00EC7AC1" w:rsidRPr="00EC7AC1" w:rsidTr="00EC7AC1">
        <w:trPr>
          <w:trHeight w:val="609"/>
        </w:trPr>
        <w:tc>
          <w:tcPr>
            <w:tcW w:w="661" w:type="dxa"/>
          </w:tcPr>
          <w:p w:rsidR="00EC7AC1" w:rsidRPr="00EC7AC1" w:rsidRDefault="00EC7AC1" w:rsidP="00EC7AC1">
            <w:pPr>
              <w:pStyle w:val="a8"/>
              <w:numPr>
                <w:ilvl w:val="0"/>
                <w:numId w:val="5"/>
              </w:numPr>
              <w:rPr>
                <w:rFonts w:ascii="Times New Roman" w:hAnsi="Times New Roman" w:cs="Times New Roman"/>
                <w:sz w:val="24"/>
                <w:szCs w:val="24"/>
              </w:rPr>
            </w:pPr>
          </w:p>
        </w:tc>
        <w:tc>
          <w:tcPr>
            <w:tcW w:w="2544" w:type="dxa"/>
          </w:tcPr>
          <w:p w:rsidR="00EC7AC1" w:rsidRPr="00EC7AC1" w:rsidRDefault="00EC7AC1" w:rsidP="005612C9">
            <w:pPr>
              <w:pStyle w:val="a8"/>
              <w:ind w:left="0"/>
              <w:rPr>
                <w:rFonts w:ascii="Times New Roman" w:hAnsi="Times New Roman" w:cs="Times New Roman"/>
                <w:sz w:val="24"/>
                <w:szCs w:val="24"/>
              </w:rPr>
            </w:pPr>
            <w:r>
              <w:rPr>
                <w:rFonts w:ascii="Times New Roman" w:hAnsi="Times New Roman" w:cs="Times New Roman"/>
                <w:sz w:val="24"/>
                <w:szCs w:val="24"/>
              </w:rPr>
              <w:t>Теоретическая подготовка</w:t>
            </w:r>
          </w:p>
        </w:tc>
        <w:tc>
          <w:tcPr>
            <w:tcW w:w="1463" w:type="dxa"/>
          </w:tcPr>
          <w:p w:rsidR="00EC7AC1" w:rsidRPr="00EC7AC1" w:rsidRDefault="001908D6" w:rsidP="005612C9">
            <w:pPr>
              <w:pStyle w:val="a8"/>
              <w:ind w:left="0"/>
              <w:rPr>
                <w:rFonts w:ascii="Times New Roman" w:hAnsi="Times New Roman" w:cs="Times New Roman"/>
                <w:sz w:val="24"/>
                <w:szCs w:val="24"/>
              </w:rPr>
            </w:pPr>
            <w:r>
              <w:rPr>
                <w:rFonts w:ascii="Times New Roman" w:hAnsi="Times New Roman" w:cs="Times New Roman"/>
                <w:sz w:val="24"/>
                <w:szCs w:val="24"/>
              </w:rPr>
              <w:t>35</w:t>
            </w:r>
          </w:p>
        </w:tc>
        <w:tc>
          <w:tcPr>
            <w:tcW w:w="1502" w:type="dxa"/>
          </w:tcPr>
          <w:p w:rsidR="00EC7AC1" w:rsidRPr="00EC7AC1" w:rsidRDefault="001908D6" w:rsidP="005612C9">
            <w:pPr>
              <w:pStyle w:val="a8"/>
              <w:ind w:left="0"/>
              <w:rPr>
                <w:rFonts w:ascii="Times New Roman" w:hAnsi="Times New Roman" w:cs="Times New Roman"/>
                <w:sz w:val="24"/>
                <w:szCs w:val="24"/>
              </w:rPr>
            </w:pPr>
            <w:r>
              <w:rPr>
                <w:rFonts w:ascii="Times New Roman" w:hAnsi="Times New Roman" w:cs="Times New Roman"/>
                <w:sz w:val="24"/>
                <w:szCs w:val="24"/>
              </w:rPr>
              <w:t>35</w:t>
            </w:r>
          </w:p>
        </w:tc>
        <w:tc>
          <w:tcPr>
            <w:tcW w:w="1580" w:type="dxa"/>
          </w:tcPr>
          <w:p w:rsidR="00EC7AC1" w:rsidRPr="00EC7AC1" w:rsidRDefault="001908D6" w:rsidP="005612C9">
            <w:pPr>
              <w:pStyle w:val="a8"/>
              <w:ind w:left="0"/>
              <w:rPr>
                <w:rFonts w:ascii="Times New Roman" w:hAnsi="Times New Roman" w:cs="Times New Roman"/>
                <w:sz w:val="24"/>
                <w:szCs w:val="24"/>
              </w:rPr>
            </w:pPr>
            <w:r>
              <w:rPr>
                <w:rFonts w:ascii="Times New Roman" w:hAnsi="Times New Roman" w:cs="Times New Roman"/>
                <w:sz w:val="24"/>
                <w:szCs w:val="24"/>
              </w:rPr>
              <w:t>-</w:t>
            </w:r>
          </w:p>
        </w:tc>
        <w:tc>
          <w:tcPr>
            <w:tcW w:w="2537" w:type="dxa"/>
          </w:tcPr>
          <w:p w:rsidR="00EC7AC1" w:rsidRPr="00EC7AC1" w:rsidRDefault="004811FE" w:rsidP="005612C9">
            <w:pPr>
              <w:pStyle w:val="a8"/>
              <w:ind w:left="0"/>
              <w:rPr>
                <w:rFonts w:ascii="Times New Roman" w:hAnsi="Times New Roman" w:cs="Times New Roman"/>
                <w:sz w:val="24"/>
                <w:szCs w:val="24"/>
              </w:rPr>
            </w:pPr>
            <w:r>
              <w:rPr>
                <w:rFonts w:ascii="Times New Roman" w:hAnsi="Times New Roman" w:cs="Times New Roman"/>
                <w:sz w:val="24"/>
                <w:szCs w:val="24"/>
              </w:rPr>
              <w:t>Зачет</w:t>
            </w:r>
          </w:p>
        </w:tc>
      </w:tr>
      <w:tr w:rsidR="00EC7AC1" w:rsidRPr="00EC7AC1" w:rsidTr="00EC7AC1">
        <w:trPr>
          <w:trHeight w:val="638"/>
        </w:trPr>
        <w:tc>
          <w:tcPr>
            <w:tcW w:w="661" w:type="dxa"/>
          </w:tcPr>
          <w:p w:rsidR="00EC7AC1" w:rsidRPr="00EC7AC1" w:rsidRDefault="00EC7AC1" w:rsidP="00EC7AC1">
            <w:pPr>
              <w:pStyle w:val="a8"/>
              <w:numPr>
                <w:ilvl w:val="0"/>
                <w:numId w:val="5"/>
              </w:numPr>
              <w:rPr>
                <w:rFonts w:ascii="Times New Roman" w:hAnsi="Times New Roman" w:cs="Times New Roman"/>
                <w:sz w:val="24"/>
                <w:szCs w:val="24"/>
              </w:rPr>
            </w:pPr>
          </w:p>
        </w:tc>
        <w:tc>
          <w:tcPr>
            <w:tcW w:w="2544" w:type="dxa"/>
          </w:tcPr>
          <w:p w:rsidR="00EC7AC1" w:rsidRPr="00EC7AC1" w:rsidRDefault="00EC7AC1" w:rsidP="005612C9">
            <w:pPr>
              <w:pStyle w:val="a8"/>
              <w:ind w:left="0"/>
              <w:rPr>
                <w:rFonts w:ascii="Times New Roman" w:hAnsi="Times New Roman" w:cs="Times New Roman"/>
                <w:sz w:val="24"/>
                <w:szCs w:val="24"/>
              </w:rPr>
            </w:pPr>
            <w:r>
              <w:rPr>
                <w:rFonts w:ascii="Times New Roman" w:hAnsi="Times New Roman" w:cs="Times New Roman"/>
                <w:sz w:val="24"/>
                <w:szCs w:val="24"/>
              </w:rPr>
              <w:t>Общая физическая подготовка</w:t>
            </w:r>
          </w:p>
        </w:tc>
        <w:tc>
          <w:tcPr>
            <w:tcW w:w="1463" w:type="dxa"/>
          </w:tcPr>
          <w:p w:rsidR="00EC7AC1" w:rsidRPr="00EC7AC1" w:rsidRDefault="001908D6" w:rsidP="005612C9">
            <w:pPr>
              <w:pStyle w:val="a8"/>
              <w:ind w:left="0"/>
              <w:rPr>
                <w:rFonts w:ascii="Times New Roman" w:hAnsi="Times New Roman" w:cs="Times New Roman"/>
                <w:sz w:val="24"/>
                <w:szCs w:val="24"/>
              </w:rPr>
            </w:pPr>
            <w:r>
              <w:rPr>
                <w:rFonts w:ascii="Times New Roman" w:hAnsi="Times New Roman" w:cs="Times New Roman"/>
                <w:sz w:val="24"/>
                <w:szCs w:val="24"/>
              </w:rPr>
              <w:t>100</w:t>
            </w:r>
          </w:p>
        </w:tc>
        <w:tc>
          <w:tcPr>
            <w:tcW w:w="1502" w:type="dxa"/>
          </w:tcPr>
          <w:p w:rsidR="00EC7AC1" w:rsidRPr="00EC7AC1" w:rsidRDefault="001908D6" w:rsidP="005612C9">
            <w:pPr>
              <w:pStyle w:val="a8"/>
              <w:ind w:left="0"/>
              <w:rPr>
                <w:rFonts w:ascii="Times New Roman" w:hAnsi="Times New Roman" w:cs="Times New Roman"/>
                <w:sz w:val="24"/>
                <w:szCs w:val="24"/>
              </w:rPr>
            </w:pPr>
            <w:r>
              <w:rPr>
                <w:rFonts w:ascii="Times New Roman" w:hAnsi="Times New Roman" w:cs="Times New Roman"/>
                <w:sz w:val="24"/>
                <w:szCs w:val="24"/>
              </w:rPr>
              <w:t>15</w:t>
            </w:r>
          </w:p>
        </w:tc>
        <w:tc>
          <w:tcPr>
            <w:tcW w:w="1580" w:type="dxa"/>
          </w:tcPr>
          <w:p w:rsidR="00EC7AC1" w:rsidRPr="00EC7AC1" w:rsidRDefault="001908D6" w:rsidP="005612C9">
            <w:pPr>
              <w:pStyle w:val="a8"/>
              <w:ind w:left="0"/>
              <w:rPr>
                <w:rFonts w:ascii="Times New Roman" w:hAnsi="Times New Roman" w:cs="Times New Roman"/>
                <w:sz w:val="24"/>
                <w:szCs w:val="24"/>
              </w:rPr>
            </w:pPr>
            <w:r>
              <w:rPr>
                <w:rFonts w:ascii="Times New Roman" w:hAnsi="Times New Roman" w:cs="Times New Roman"/>
                <w:sz w:val="24"/>
                <w:szCs w:val="24"/>
              </w:rPr>
              <w:t>85</w:t>
            </w:r>
          </w:p>
        </w:tc>
        <w:tc>
          <w:tcPr>
            <w:tcW w:w="2537" w:type="dxa"/>
          </w:tcPr>
          <w:p w:rsidR="00EC7AC1" w:rsidRPr="00EC7AC1" w:rsidRDefault="004811FE" w:rsidP="005612C9">
            <w:pPr>
              <w:pStyle w:val="a8"/>
              <w:ind w:left="0"/>
              <w:rPr>
                <w:rFonts w:ascii="Times New Roman" w:hAnsi="Times New Roman" w:cs="Times New Roman"/>
                <w:sz w:val="24"/>
                <w:szCs w:val="24"/>
              </w:rPr>
            </w:pPr>
            <w:r>
              <w:rPr>
                <w:rFonts w:ascii="Times New Roman" w:hAnsi="Times New Roman" w:cs="Times New Roman"/>
                <w:sz w:val="24"/>
                <w:szCs w:val="24"/>
              </w:rPr>
              <w:t>Зачет</w:t>
            </w:r>
          </w:p>
        </w:tc>
      </w:tr>
      <w:tr w:rsidR="00EC7AC1" w:rsidRPr="00EC7AC1" w:rsidTr="00EC7AC1">
        <w:trPr>
          <w:trHeight w:val="580"/>
        </w:trPr>
        <w:tc>
          <w:tcPr>
            <w:tcW w:w="661" w:type="dxa"/>
          </w:tcPr>
          <w:p w:rsidR="00EC7AC1" w:rsidRPr="00EC7AC1" w:rsidRDefault="00EC7AC1" w:rsidP="00EC7AC1">
            <w:pPr>
              <w:pStyle w:val="a8"/>
              <w:numPr>
                <w:ilvl w:val="0"/>
                <w:numId w:val="5"/>
              </w:numPr>
              <w:rPr>
                <w:rFonts w:ascii="Times New Roman" w:hAnsi="Times New Roman" w:cs="Times New Roman"/>
                <w:sz w:val="24"/>
                <w:szCs w:val="24"/>
              </w:rPr>
            </w:pPr>
          </w:p>
        </w:tc>
        <w:tc>
          <w:tcPr>
            <w:tcW w:w="2544" w:type="dxa"/>
          </w:tcPr>
          <w:p w:rsidR="00EC7AC1" w:rsidRPr="00EC7AC1" w:rsidRDefault="00EC7AC1" w:rsidP="005612C9">
            <w:pPr>
              <w:pStyle w:val="a8"/>
              <w:ind w:left="0"/>
              <w:rPr>
                <w:rFonts w:ascii="Times New Roman" w:hAnsi="Times New Roman" w:cs="Times New Roman"/>
                <w:sz w:val="24"/>
                <w:szCs w:val="24"/>
              </w:rPr>
            </w:pPr>
            <w:r>
              <w:rPr>
                <w:rFonts w:ascii="Times New Roman" w:hAnsi="Times New Roman" w:cs="Times New Roman"/>
                <w:sz w:val="24"/>
                <w:szCs w:val="24"/>
              </w:rPr>
              <w:t>Специальная физическая подготовка</w:t>
            </w:r>
          </w:p>
        </w:tc>
        <w:tc>
          <w:tcPr>
            <w:tcW w:w="1463" w:type="dxa"/>
          </w:tcPr>
          <w:p w:rsidR="00EC7AC1" w:rsidRPr="00EC7AC1" w:rsidRDefault="001908D6" w:rsidP="005612C9">
            <w:pPr>
              <w:pStyle w:val="a8"/>
              <w:ind w:left="0"/>
              <w:rPr>
                <w:rFonts w:ascii="Times New Roman" w:hAnsi="Times New Roman" w:cs="Times New Roman"/>
                <w:sz w:val="24"/>
                <w:szCs w:val="24"/>
              </w:rPr>
            </w:pPr>
            <w:r>
              <w:rPr>
                <w:rFonts w:ascii="Times New Roman" w:hAnsi="Times New Roman" w:cs="Times New Roman"/>
                <w:sz w:val="24"/>
                <w:szCs w:val="24"/>
              </w:rPr>
              <w:t>80</w:t>
            </w:r>
          </w:p>
        </w:tc>
        <w:tc>
          <w:tcPr>
            <w:tcW w:w="1502" w:type="dxa"/>
          </w:tcPr>
          <w:p w:rsidR="00EC7AC1" w:rsidRPr="00EC7AC1" w:rsidRDefault="001908D6" w:rsidP="005612C9">
            <w:pPr>
              <w:pStyle w:val="a8"/>
              <w:ind w:left="0"/>
              <w:rPr>
                <w:rFonts w:ascii="Times New Roman" w:hAnsi="Times New Roman" w:cs="Times New Roman"/>
                <w:sz w:val="24"/>
                <w:szCs w:val="24"/>
              </w:rPr>
            </w:pPr>
            <w:r>
              <w:rPr>
                <w:rFonts w:ascii="Times New Roman" w:hAnsi="Times New Roman" w:cs="Times New Roman"/>
                <w:sz w:val="24"/>
                <w:szCs w:val="24"/>
              </w:rPr>
              <w:t>10</w:t>
            </w:r>
          </w:p>
        </w:tc>
        <w:tc>
          <w:tcPr>
            <w:tcW w:w="1580" w:type="dxa"/>
          </w:tcPr>
          <w:p w:rsidR="00EC7AC1" w:rsidRPr="00EC7AC1" w:rsidRDefault="001908D6" w:rsidP="005612C9">
            <w:pPr>
              <w:pStyle w:val="a8"/>
              <w:ind w:left="0"/>
              <w:rPr>
                <w:rFonts w:ascii="Times New Roman" w:hAnsi="Times New Roman" w:cs="Times New Roman"/>
                <w:sz w:val="24"/>
                <w:szCs w:val="24"/>
              </w:rPr>
            </w:pPr>
            <w:r>
              <w:rPr>
                <w:rFonts w:ascii="Times New Roman" w:hAnsi="Times New Roman" w:cs="Times New Roman"/>
                <w:sz w:val="24"/>
                <w:szCs w:val="24"/>
              </w:rPr>
              <w:t>70</w:t>
            </w:r>
          </w:p>
        </w:tc>
        <w:tc>
          <w:tcPr>
            <w:tcW w:w="2537" w:type="dxa"/>
          </w:tcPr>
          <w:p w:rsidR="00EC7AC1" w:rsidRPr="00EC7AC1" w:rsidRDefault="004811FE" w:rsidP="005612C9">
            <w:pPr>
              <w:pStyle w:val="a8"/>
              <w:ind w:left="0"/>
              <w:rPr>
                <w:rFonts w:ascii="Times New Roman" w:hAnsi="Times New Roman" w:cs="Times New Roman"/>
                <w:sz w:val="24"/>
                <w:szCs w:val="24"/>
              </w:rPr>
            </w:pPr>
            <w:r>
              <w:rPr>
                <w:rFonts w:ascii="Times New Roman" w:hAnsi="Times New Roman" w:cs="Times New Roman"/>
                <w:sz w:val="24"/>
                <w:szCs w:val="24"/>
              </w:rPr>
              <w:t>Зачет</w:t>
            </w:r>
          </w:p>
        </w:tc>
      </w:tr>
      <w:tr w:rsidR="00EC7AC1" w:rsidRPr="00EC7AC1" w:rsidTr="00EC7AC1">
        <w:trPr>
          <w:trHeight w:val="580"/>
        </w:trPr>
        <w:tc>
          <w:tcPr>
            <w:tcW w:w="661" w:type="dxa"/>
          </w:tcPr>
          <w:p w:rsidR="00EC7AC1" w:rsidRPr="00EC7AC1" w:rsidRDefault="00EC7AC1" w:rsidP="00EC7AC1">
            <w:pPr>
              <w:pStyle w:val="a8"/>
              <w:numPr>
                <w:ilvl w:val="0"/>
                <w:numId w:val="5"/>
              </w:numPr>
              <w:rPr>
                <w:rFonts w:ascii="Times New Roman" w:hAnsi="Times New Roman" w:cs="Times New Roman"/>
                <w:sz w:val="24"/>
                <w:szCs w:val="24"/>
              </w:rPr>
            </w:pPr>
          </w:p>
        </w:tc>
        <w:tc>
          <w:tcPr>
            <w:tcW w:w="2544" w:type="dxa"/>
          </w:tcPr>
          <w:p w:rsidR="00EC7AC1" w:rsidRDefault="00EC7AC1" w:rsidP="005612C9">
            <w:pPr>
              <w:pStyle w:val="a8"/>
              <w:ind w:left="0"/>
              <w:rPr>
                <w:rFonts w:ascii="Times New Roman" w:hAnsi="Times New Roman" w:cs="Times New Roman"/>
                <w:sz w:val="24"/>
                <w:szCs w:val="24"/>
              </w:rPr>
            </w:pPr>
            <w:r>
              <w:rPr>
                <w:rFonts w:ascii="Times New Roman" w:hAnsi="Times New Roman" w:cs="Times New Roman"/>
                <w:sz w:val="24"/>
                <w:szCs w:val="24"/>
              </w:rPr>
              <w:t>Технико-тактическая подготовка</w:t>
            </w:r>
          </w:p>
        </w:tc>
        <w:tc>
          <w:tcPr>
            <w:tcW w:w="1463" w:type="dxa"/>
          </w:tcPr>
          <w:p w:rsidR="00EC7AC1" w:rsidRPr="00EC7AC1" w:rsidRDefault="001908D6" w:rsidP="005612C9">
            <w:pPr>
              <w:pStyle w:val="a8"/>
              <w:ind w:left="0"/>
              <w:rPr>
                <w:rFonts w:ascii="Times New Roman" w:hAnsi="Times New Roman" w:cs="Times New Roman"/>
                <w:sz w:val="24"/>
                <w:szCs w:val="24"/>
              </w:rPr>
            </w:pPr>
            <w:r>
              <w:rPr>
                <w:rFonts w:ascii="Times New Roman" w:hAnsi="Times New Roman" w:cs="Times New Roman"/>
                <w:sz w:val="24"/>
                <w:szCs w:val="24"/>
              </w:rPr>
              <w:t>87</w:t>
            </w:r>
          </w:p>
        </w:tc>
        <w:tc>
          <w:tcPr>
            <w:tcW w:w="1502" w:type="dxa"/>
          </w:tcPr>
          <w:p w:rsidR="00EC7AC1" w:rsidRPr="00EC7AC1" w:rsidRDefault="001908D6" w:rsidP="005612C9">
            <w:pPr>
              <w:pStyle w:val="a8"/>
              <w:ind w:left="0"/>
              <w:rPr>
                <w:rFonts w:ascii="Times New Roman" w:hAnsi="Times New Roman" w:cs="Times New Roman"/>
                <w:sz w:val="24"/>
                <w:szCs w:val="24"/>
              </w:rPr>
            </w:pPr>
            <w:r>
              <w:rPr>
                <w:rFonts w:ascii="Times New Roman" w:hAnsi="Times New Roman" w:cs="Times New Roman"/>
                <w:sz w:val="24"/>
                <w:szCs w:val="24"/>
              </w:rPr>
              <w:t>12</w:t>
            </w:r>
          </w:p>
        </w:tc>
        <w:tc>
          <w:tcPr>
            <w:tcW w:w="1580" w:type="dxa"/>
          </w:tcPr>
          <w:p w:rsidR="00EC7AC1" w:rsidRPr="00EC7AC1" w:rsidRDefault="001908D6" w:rsidP="005612C9">
            <w:pPr>
              <w:pStyle w:val="a8"/>
              <w:ind w:left="0"/>
              <w:rPr>
                <w:rFonts w:ascii="Times New Roman" w:hAnsi="Times New Roman" w:cs="Times New Roman"/>
                <w:sz w:val="24"/>
                <w:szCs w:val="24"/>
              </w:rPr>
            </w:pPr>
            <w:r>
              <w:rPr>
                <w:rFonts w:ascii="Times New Roman" w:hAnsi="Times New Roman" w:cs="Times New Roman"/>
                <w:sz w:val="24"/>
                <w:szCs w:val="24"/>
              </w:rPr>
              <w:t>75</w:t>
            </w:r>
          </w:p>
        </w:tc>
        <w:tc>
          <w:tcPr>
            <w:tcW w:w="2537" w:type="dxa"/>
          </w:tcPr>
          <w:p w:rsidR="00EC7AC1" w:rsidRPr="00EC7AC1" w:rsidRDefault="004811FE" w:rsidP="005612C9">
            <w:pPr>
              <w:pStyle w:val="a8"/>
              <w:ind w:left="0"/>
              <w:rPr>
                <w:rFonts w:ascii="Times New Roman" w:hAnsi="Times New Roman" w:cs="Times New Roman"/>
                <w:sz w:val="24"/>
                <w:szCs w:val="24"/>
              </w:rPr>
            </w:pPr>
            <w:r>
              <w:rPr>
                <w:rFonts w:ascii="Times New Roman" w:hAnsi="Times New Roman" w:cs="Times New Roman"/>
                <w:sz w:val="24"/>
                <w:szCs w:val="24"/>
              </w:rPr>
              <w:t>зачет</w:t>
            </w:r>
          </w:p>
        </w:tc>
      </w:tr>
      <w:tr w:rsidR="00EC7AC1" w:rsidRPr="00EC7AC1" w:rsidTr="00EC7AC1">
        <w:trPr>
          <w:trHeight w:val="580"/>
        </w:trPr>
        <w:tc>
          <w:tcPr>
            <w:tcW w:w="661" w:type="dxa"/>
          </w:tcPr>
          <w:p w:rsidR="00EC7AC1" w:rsidRPr="00EC7AC1" w:rsidRDefault="00EC7AC1" w:rsidP="00EC7AC1">
            <w:pPr>
              <w:pStyle w:val="a8"/>
              <w:numPr>
                <w:ilvl w:val="0"/>
                <w:numId w:val="5"/>
              </w:numPr>
              <w:rPr>
                <w:rFonts w:ascii="Times New Roman" w:hAnsi="Times New Roman" w:cs="Times New Roman"/>
                <w:sz w:val="24"/>
                <w:szCs w:val="24"/>
              </w:rPr>
            </w:pPr>
          </w:p>
        </w:tc>
        <w:tc>
          <w:tcPr>
            <w:tcW w:w="2544" w:type="dxa"/>
          </w:tcPr>
          <w:p w:rsidR="00EC7AC1" w:rsidRDefault="00EC7AC1" w:rsidP="005612C9">
            <w:pPr>
              <w:pStyle w:val="a8"/>
              <w:ind w:left="0"/>
              <w:rPr>
                <w:rFonts w:ascii="Times New Roman" w:hAnsi="Times New Roman" w:cs="Times New Roman"/>
                <w:sz w:val="24"/>
                <w:szCs w:val="24"/>
              </w:rPr>
            </w:pPr>
            <w:r>
              <w:rPr>
                <w:rFonts w:ascii="Times New Roman" w:hAnsi="Times New Roman" w:cs="Times New Roman"/>
                <w:sz w:val="24"/>
                <w:szCs w:val="24"/>
              </w:rPr>
              <w:t>Контрольные нормативы</w:t>
            </w:r>
          </w:p>
        </w:tc>
        <w:tc>
          <w:tcPr>
            <w:tcW w:w="1463" w:type="dxa"/>
          </w:tcPr>
          <w:p w:rsidR="00EC7AC1" w:rsidRPr="00EC7AC1" w:rsidRDefault="001908D6" w:rsidP="005612C9">
            <w:pPr>
              <w:pStyle w:val="a8"/>
              <w:ind w:left="0"/>
              <w:rPr>
                <w:rFonts w:ascii="Times New Roman" w:hAnsi="Times New Roman" w:cs="Times New Roman"/>
                <w:sz w:val="24"/>
                <w:szCs w:val="24"/>
              </w:rPr>
            </w:pPr>
            <w:r>
              <w:rPr>
                <w:rFonts w:ascii="Times New Roman" w:hAnsi="Times New Roman" w:cs="Times New Roman"/>
                <w:sz w:val="24"/>
                <w:szCs w:val="24"/>
              </w:rPr>
              <w:t>10</w:t>
            </w:r>
          </w:p>
        </w:tc>
        <w:tc>
          <w:tcPr>
            <w:tcW w:w="1502" w:type="dxa"/>
          </w:tcPr>
          <w:p w:rsidR="00EC7AC1" w:rsidRPr="00EC7AC1" w:rsidRDefault="001908D6" w:rsidP="005612C9">
            <w:pPr>
              <w:pStyle w:val="a8"/>
              <w:ind w:left="0"/>
              <w:rPr>
                <w:rFonts w:ascii="Times New Roman" w:hAnsi="Times New Roman" w:cs="Times New Roman"/>
                <w:sz w:val="24"/>
                <w:szCs w:val="24"/>
              </w:rPr>
            </w:pPr>
            <w:r>
              <w:rPr>
                <w:rFonts w:ascii="Times New Roman" w:hAnsi="Times New Roman" w:cs="Times New Roman"/>
                <w:sz w:val="24"/>
                <w:szCs w:val="24"/>
              </w:rPr>
              <w:t>-</w:t>
            </w:r>
          </w:p>
        </w:tc>
        <w:tc>
          <w:tcPr>
            <w:tcW w:w="1580" w:type="dxa"/>
          </w:tcPr>
          <w:p w:rsidR="00EC7AC1" w:rsidRPr="00EC7AC1" w:rsidRDefault="001908D6" w:rsidP="005612C9">
            <w:pPr>
              <w:pStyle w:val="a8"/>
              <w:ind w:left="0"/>
              <w:rPr>
                <w:rFonts w:ascii="Times New Roman" w:hAnsi="Times New Roman" w:cs="Times New Roman"/>
                <w:sz w:val="24"/>
                <w:szCs w:val="24"/>
              </w:rPr>
            </w:pPr>
            <w:r>
              <w:rPr>
                <w:rFonts w:ascii="Times New Roman" w:hAnsi="Times New Roman" w:cs="Times New Roman"/>
                <w:sz w:val="24"/>
                <w:szCs w:val="24"/>
              </w:rPr>
              <w:t>10</w:t>
            </w:r>
          </w:p>
        </w:tc>
        <w:tc>
          <w:tcPr>
            <w:tcW w:w="2537" w:type="dxa"/>
          </w:tcPr>
          <w:p w:rsidR="00EC7AC1" w:rsidRPr="00EC7AC1" w:rsidRDefault="004811FE" w:rsidP="005612C9">
            <w:pPr>
              <w:pStyle w:val="a8"/>
              <w:ind w:left="0"/>
              <w:rPr>
                <w:rFonts w:ascii="Times New Roman" w:hAnsi="Times New Roman" w:cs="Times New Roman"/>
                <w:sz w:val="24"/>
                <w:szCs w:val="24"/>
              </w:rPr>
            </w:pPr>
            <w:r>
              <w:rPr>
                <w:rFonts w:ascii="Times New Roman" w:hAnsi="Times New Roman" w:cs="Times New Roman"/>
                <w:sz w:val="24"/>
                <w:szCs w:val="24"/>
              </w:rPr>
              <w:t>Сдача контрольных нормативов</w:t>
            </w:r>
          </w:p>
        </w:tc>
      </w:tr>
      <w:tr w:rsidR="00EC7AC1" w:rsidRPr="00EC7AC1" w:rsidTr="00EC7AC1">
        <w:trPr>
          <w:trHeight w:val="580"/>
        </w:trPr>
        <w:tc>
          <w:tcPr>
            <w:tcW w:w="661" w:type="dxa"/>
          </w:tcPr>
          <w:p w:rsidR="00EC7AC1" w:rsidRPr="00EC7AC1" w:rsidRDefault="00EC7AC1" w:rsidP="00EC7AC1">
            <w:pPr>
              <w:pStyle w:val="a8"/>
              <w:numPr>
                <w:ilvl w:val="0"/>
                <w:numId w:val="5"/>
              </w:numPr>
              <w:rPr>
                <w:rFonts w:ascii="Times New Roman" w:hAnsi="Times New Roman" w:cs="Times New Roman"/>
                <w:sz w:val="24"/>
                <w:szCs w:val="24"/>
              </w:rPr>
            </w:pPr>
          </w:p>
        </w:tc>
        <w:tc>
          <w:tcPr>
            <w:tcW w:w="2544" w:type="dxa"/>
          </w:tcPr>
          <w:p w:rsidR="00EC7AC1" w:rsidRPr="00503731" w:rsidRDefault="00EC7AC1" w:rsidP="005612C9">
            <w:pPr>
              <w:pStyle w:val="a8"/>
              <w:ind w:left="0"/>
              <w:rPr>
                <w:rFonts w:ascii="Times New Roman" w:hAnsi="Times New Roman" w:cs="Times New Roman"/>
                <w:b/>
                <w:sz w:val="24"/>
                <w:szCs w:val="24"/>
              </w:rPr>
            </w:pPr>
            <w:r w:rsidRPr="00503731">
              <w:rPr>
                <w:rFonts w:ascii="Times New Roman" w:hAnsi="Times New Roman" w:cs="Times New Roman"/>
                <w:b/>
                <w:sz w:val="24"/>
                <w:szCs w:val="24"/>
              </w:rPr>
              <w:t>ВСЕГО часов:</w:t>
            </w:r>
          </w:p>
        </w:tc>
        <w:tc>
          <w:tcPr>
            <w:tcW w:w="1463" w:type="dxa"/>
          </w:tcPr>
          <w:p w:rsidR="00EC7AC1" w:rsidRPr="00503731" w:rsidRDefault="004811FE" w:rsidP="005612C9">
            <w:pPr>
              <w:pStyle w:val="a8"/>
              <w:ind w:left="0"/>
              <w:rPr>
                <w:rFonts w:ascii="Times New Roman" w:hAnsi="Times New Roman" w:cs="Times New Roman"/>
                <w:b/>
                <w:sz w:val="24"/>
                <w:szCs w:val="24"/>
              </w:rPr>
            </w:pPr>
            <w:r w:rsidRPr="00503731">
              <w:rPr>
                <w:rFonts w:ascii="Times New Roman" w:hAnsi="Times New Roman" w:cs="Times New Roman"/>
                <w:b/>
                <w:sz w:val="24"/>
                <w:szCs w:val="24"/>
              </w:rPr>
              <w:t>312</w:t>
            </w:r>
          </w:p>
        </w:tc>
        <w:tc>
          <w:tcPr>
            <w:tcW w:w="1502" w:type="dxa"/>
          </w:tcPr>
          <w:p w:rsidR="00EC7AC1" w:rsidRPr="00EC7AC1" w:rsidRDefault="001908D6" w:rsidP="005612C9">
            <w:pPr>
              <w:pStyle w:val="a8"/>
              <w:ind w:left="0"/>
              <w:rPr>
                <w:rFonts w:ascii="Times New Roman" w:hAnsi="Times New Roman" w:cs="Times New Roman"/>
                <w:sz w:val="24"/>
                <w:szCs w:val="24"/>
              </w:rPr>
            </w:pPr>
            <w:r>
              <w:rPr>
                <w:rFonts w:ascii="Times New Roman" w:hAnsi="Times New Roman" w:cs="Times New Roman"/>
                <w:sz w:val="24"/>
                <w:szCs w:val="24"/>
              </w:rPr>
              <w:t>72</w:t>
            </w:r>
          </w:p>
        </w:tc>
        <w:tc>
          <w:tcPr>
            <w:tcW w:w="1580" w:type="dxa"/>
          </w:tcPr>
          <w:p w:rsidR="00EC7AC1" w:rsidRPr="00EC7AC1" w:rsidRDefault="001908D6" w:rsidP="005612C9">
            <w:pPr>
              <w:pStyle w:val="a8"/>
              <w:ind w:left="0"/>
              <w:rPr>
                <w:rFonts w:ascii="Times New Roman" w:hAnsi="Times New Roman" w:cs="Times New Roman"/>
                <w:sz w:val="24"/>
                <w:szCs w:val="24"/>
              </w:rPr>
            </w:pPr>
            <w:r>
              <w:rPr>
                <w:rFonts w:ascii="Times New Roman" w:hAnsi="Times New Roman" w:cs="Times New Roman"/>
                <w:sz w:val="24"/>
                <w:szCs w:val="24"/>
              </w:rPr>
              <w:t>240</w:t>
            </w:r>
          </w:p>
        </w:tc>
        <w:tc>
          <w:tcPr>
            <w:tcW w:w="2537" w:type="dxa"/>
          </w:tcPr>
          <w:p w:rsidR="00EC7AC1" w:rsidRPr="00EC7AC1" w:rsidRDefault="00EC7AC1" w:rsidP="005612C9">
            <w:pPr>
              <w:pStyle w:val="a8"/>
              <w:ind w:left="0"/>
              <w:rPr>
                <w:rFonts w:ascii="Times New Roman" w:hAnsi="Times New Roman" w:cs="Times New Roman"/>
                <w:sz w:val="24"/>
                <w:szCs w:val="24"/>
              </w:rPr>
            </w:pPr>
          </w:p>
        </w:tc>
      </w:tr>
    </w:tbl>
    <w:p w:rsidR="0099012F" w:rsidRPr="0099012F" w:rsidRDefault="0099012F" w:rsidP="0099012F">
      <w:pPr>
        <w:pStyle w:val="a8"/>
        <w:shd w:val="clear" w:color="auto" w:fill="FFFFFF"/>
        <w:spacing w:after="0" w:line="240" w:lineRule="auto"/>
        <w:ind w:left="851"/>
        <w:rPr>
          <w:rFonts w:ascii="Times New Roman" w:eastAsia="Times New Roman" w:hAnsi="Times New Roman" w:cs="Times New Roman"/>
          <w:color w:val="000000"/>
          <w:sz w:val="28"/>
          <w:szCs w:val="28"/>
          <w:lang w:eastAsia="ru-RU"/>
        </w:rPr>
      </w:pPr>
    </w:p>
    <w:p w:rsidR="00503731" w:rsidRPr="006A25DA" w:rsidRDefault="006A25DA" w:rsidP="006A25DA">
      <w:pPr>
        <w:pStyle w:val="a8"/>
        <w:numPr>
          <w:ilvl w:val="1"/>
          <w:numId w:val="1"/>
        </w:numPr>
        <w:shd w:val="clear" w:color="auto" w:fill="FFFFFF"/>
        <w:spacing w:after="0" w:line="240" w:lineRule="auto"/>
        <w:ind w:left="0" w:firstLine="851"/>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Содержание разделов и тем</w:t>
      </w:r>
    </w:p>
    <w:p w:rsidR="006A25DA" w:rsidRPr="006A25DA" w:rsidRDefault="006A25DA" w:rsidP="006A25DA">
      <w:pPr>
        <w:pStyle w:val="a8"/>
        <w:shd w:val="clear" w:color="auto" w:fill="FFFFFF"/>
        <w:spacing w:after="0" w:line="240" w:lineRule="auto"/>
        <w:ind w:left="851"/>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Теоретическая подготовка</w:t>
      </w:r>
    </w:p>
    <w:p w:rsidR="006A25DA" w:rsidRDefault="00503731" w:rsidP="006A25DA">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b/>
          <w:i/>
          <w:iCs/>
          <w:color w:val="000000"/>
          <w:sz w:val="28"/>
          <w:szCs w:val="28"/>
          <w:lang w:eastAsia="ru-RU"/>
        </w:rPr>
        <w:t>Тема 1.</w:t>
      </w:r>
      <w:r w:rsidRPr="00503731">
        <w:rPr>
          <w:rFonts w:ascii="Times New Roman" w:eastAsia="Times New Roman" w:hAnsi="Times New Roman" w:cs="Times New Roman"/>
          <w:color w:val="000000"/>
          <w:sz w:val="28"/>
          <w:szCs w:val="28"/>
          <w:lang w:eastAsia="ru-RU"/>
        </w:rPr>
        <w:t xml:space="preserve"> Вводное занятие. </w:t>
      </w:r>
    </w:p>
    <w:p w:rsidR="00503731" w:rsidRPr="006A25DA" w:rsidRDefault="00503731" w:rsidP="006A25DA">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color w:val="000000"/>
          <w:sz w:val="28"/>
          <w:szCs w:val="28"/>
          <w:lang w:eastAsia="ru-RU"/>
        </w:rPr>
        <w:t xml:space="preserve">Физическая культура и спорт в России. </w:t>
      </w:r>
    </w:p>
    <w:p w:rsidR="00503731" w:rsidRPr="00503731" w:rsidRDefault="00503731" w:rsidP="006A25DA">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color w:val="000000"/>
          <w:sz w:val="28"/>
          <w:szCs w:val="28"/>
          <w:lang w:eastAsia="ru-RU"/>
        </w:rPr>
        <w:t xml:space="preserve">Физическая культура – часть общей культуры. Её значение для укрепления здоровья и всестороннего физического развития. История зарождения и развития </w:t>
      </w:r>
      <w:r w:rsidR="00EF3599">
        <w:rPr>
          <w:rFonts w:ascii="Times New Roman" w:eastAsia="Times New Roman" w:hAnsi="Times New Roman" w:cs="Times New Roman"/>
          <w:color w:val="000000"/>
          <w:sz w:val="28"/>
          <w:szCs w:val="28"/>
          <w:lang w:eastAsia="ru-RU"/>
        </w:rPr>
        <w:t>бадминтона</w:t>
      </w:r>
      <w:r w:rsidRPr="00503731">
        <w:rPr>
          <w:rFonts w:ascii="Times New Roman" w:eastAsia="Times New Roman" w:hAnsi="Times New Roman" w:cs="Times New Roman"/>
          <w:color w:val="000000"/>
          <w:sz w:val="28"/>
          <w:szCs w:val="28"/>
          <w:lang w:eastAsia="ru-RU"/>
        </w:rPr>
        <w:t>. Места занятий, оборудование и инвентарь. Оборудование зала и инвентарь.</w:t>
      </w:r>
    </w:p>
    <w:p w:rsidR="00503731" w:rsidRPr="006A25DA" w:rsidRDefault="00503731" w:rsidP="006A25DA">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b/>
          <w:i/>
          <w:iCs/>
          <w:color w:val="000000"/>
          <w:sz w:val="28"/>
          <w:szCs w:val="28"/>
          <w:lang w:eastAsia="ru-RU"/>
        </w:rPr>
        <w:t>Тема 2.</w:t>
      </w:r>
      <w:r w:rsidRPr="00503731">
        <w:rPr>
          <w:rFonts w:ascii="Times New Roman" w:eastAsia="Times New Roman" w:hAnsi="Times New Roman" w:cs="Times New Roman"/>
          <w:color w:val="000000"/>
          <w:sz w:val="28"/>
          <w:szCs w:val="28"/>
          <w:lang w:eastAsia="ru-RU"/>
        </w:rPr>
        <w:t xml:space="preserve"> Гигиенические требования и навыки, врачебный контроль. </w:t>
      </w:r>
    </w:p>
    <w:p w:rsidR="00503731" w:rsidRPr="00503731" w:rsidRDefault="00503731" w:rsidP="006A25DA">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503731">
        <w:rPr>
          <w:rFonts w:ascii="Times New Roman" w:eastAsia="Times New Roman" w:hAnsi="Times New Roman" w:cs="Times New Roman"/>
          <w:color w:val="000000"/>
          <w:sz w:val="28"/>
          <w:szCs w:val="28"/>
          <w:lang w:eastAsia="ru-RU"/>
        </w:rPr>
        <w:t xml:space="preserve">Общее понятие о гигиене. Гигиенические требования к занимающимся </w:t>
      </w:r>
      <w:r w:rsidR="00EF3599">
        <w:rPr>
          <w:rFonts w:ascii="Times New Roman" w:eastAsia="Times New Roman" w:hAnsi="Times New Roman" w:cs="Times New Roman"/>
          <w:color w:val="000000"/>
          <w:sz w:val="28"/>
          <w:szCs w:val="28"/>
          <w:lang w:eastAsia="ru-RU"/>
        </w:rPr>
        <w:t>бадминтоном</w:t>
      </w:r>
      <w:r w:rsidRPr="00503731">
        <w:rPr>
          <w:rFonts w:ascii="Times New Roman" w:eastAsia="Times New Roman" w:hAnsi="Times New Roman" w:cs="Times New Roman"/>
          <w:color w:val="000000"/>
          <w:sz w:val="28"/>
          <w:szCs w:val="28"/>
          <w:lang w:eastAsia="ru-RU"/>
        </w:rPr>
        <w:t>. Личная гигиена. Гигиена мест занятий. Предупреждение травм. Причина травм. Значение и содержание врачебного контроля. Порядок осуществления врачебного контроля. Значение медицинских и педагогических наблюдений для правильной организации учебно-тренировочного процесса.</w:t>
      </w:r>
    </w:p>
    <w:p w:rsidR="00EF3599" w:rsidRPr="00EF3599" w:rsidRDefault="00503731" w:rsidP="00EF3599">
      <w:pPr>
        <w:shd w:val="clear" w:color="auto" w:fill="FFFFFF"/>
        <w:spacing w:after="0" w:line="240" w:lineRule="auto"/>
        <w:ind w:firstLine="851"/>
        <w:jc w:val="both"/>
        <w:rPr>
          <w:rFonts w:ascii="Times New Roman" w:hAnsi="Times New Roman" w:cs="Times New Roman"/>
          <w:sz w:val="28"/>
          <w:szCs w:val="28"/>
        </w:rPr>
      </w:pPr>
      <w:r w:rsidRPr="00EF3599">
        <w:rPr>
          <w:rFonts w:ascii="Times New Roman" w:eastAsia="Times New Roman" w:hAnsi="Times New Roman" w:cs="Times New Roman"/>
          <w:b/>
          <w:i/>
          <w:iCs/>
          <w:color w:val="000000"/>
          <w:sz w:val="28"/>
          <w:szCs w:val="28"/>
          <w:lang w:eastAsia="ru-RU"/>
        </w:rPr>
        <w:t>Тема 3.</w:t>
      </w:r>
      <w:r w:rsidRPr="00EF3599">
        <w:rPr>
          <w:rFonts w:ascii="Times New Roman" w:eastAsia="Times New Roman" w:hAnsi="Times New Roman" w:cs="Times New Roman"/>
          <w:color w:val="000000"/>
          <w:sz w:val="28"/>
          <w:szCs w:val="28"/>
          <w:lang w:eastAsia="ru-RU"/>
        </w:rPr>
        <w:t> </w:t>
      </w:r>
      <w:r w:rsidR="00EF3599" w:rsidRPr="00EF3599">
        <w:rPr>
          <w:rFonts w:ascii="Times New Roman" w:hAnsi="Times New Roman" w:cs="Times New Roman"/>
          <w:sz w:val="28"/>
          <w:szCs w:val="28"/>
        </w:rPr>
        <w:t xml:space="preserve"> Сведения о строении и функциях организма человека. Влияние физических упражнений на организм занимающихся </w:t>
      </w:r>
    </w:p>
    <w:p w:rsidR="00EF3599" w:rsidRPr="00EF3599" w:rsidRDefault="00EF3599" w:rsidP="00EF3599">
      <w:pPr>
        <w:shd w:val="clear" w:color="auto" w:fill="FFFFFF"/>
        <w:spacing w:after="0" w:line="240" w:lineRule="auto"/>
        <w:ind w:firstLine="851"/>
        <w:jc w:val="both"/>
        <w:rPr>
          <w:rFonts w:ascii="Times New Roman" w:hAnsi="Times New Roman" w:cs="Times New Roman"/>
          <w:sz w:val="28"/>
          <w:szCs w:val="28"/>
        </w:rPr>
      </w:pPr>
      <w:r w:rsidRPr="00EF3599">
        <w:rPr>
          <w:rFonts w:ascii="Times New Roman" w:eastAsia="Times New Roman" w:hAnsi="Times New Roman" w:cs="Times New Roman"/>
          <w:b/>
          <w:i/>
          <w:iCs/>
          <w:color w:val="000000"/>
          <w:sz w:val="28"/>
          <w:szCs w:val="28"/>
          <w:lang w:eastAsia="ru-RU"/>
        </w:rPr>
        <w:t>Тема 4.</w:t>
      </w:r>
      <w:r w:rsidRPr="00EF3599">
        <w:rPr>
          <w:rFonts w:ascii="Times New Roman" w:hAnsi="Times New Roman" w:cs="Times New Roman"/>
          <w:sz w:val="28"/>
          <w:szCs w:val="28"/>
        </w:rPr>
        <w:t xml:space="preserve"> Гигиенические знания и навыки. Закаливание. Режим, питание спортсмена </w:t>
      </w:r>
    </w:p>
    <w:p w:rsidR="00EF3599" w:rsidRPr="00EF3599" w:rsidRDefault="00EF3599" w:rsidP="00EF3599">
      <w:pPr>
        <w:shd w:val="clear" w:color="auto" w:fill="FFFFFF"/>
        <w:spacing w:after="0" w:line="240" w:lineRule="auto"/>
        <w:ind w:firstLine="851"/>
        <w:jc w:val="both"/>
        <w:rPr>
          <w:rFonts w:ascii="Times New Roman" w:hAnsi="Times New Roman" w:cs="Times New Roman"/>
          <w:sz w:val="28"/>
          <w:szCs w:val="28"/>
        </w:rPr>
      </w:pPr>
      <w:r w:rsidRPr="00DA1A6E">
        <w:rPr>
          <w:rFonts w:ascii="Times New Roman" w:eastAsia="Times New Roman" w:hAnsi="Times New Roman" w:cs="Times New Roman"/>
          <w:b/>
          <w:i/>
          <w:iCs/>
          <w:color w:val="000000"/>
          <w:sz w:val="28"/>
          <w:szCs w:val="28"/>
          <w:lang w:eastAsia="ru-RU"/>
        </w:rPr>
        <w:t>Тема 5.</w:t>
      </w:r>
      <w:r w:rsidRPr="00EF3599">
        <w:rPr>
          <w:rFonts w:ascii="Times New Roman" w:hAnsi="Times New Roman" w:cs="Times New Roman"/>
          <w:sz w:val="28"/>
          <w:szCs w:val="28"/>
        </w:rPr>
        <w:t xml:space="preserve"> Врачебный контроль и самоконтроль. Оказание первой помощи. Спортивный массаж </w:t>
      </w:r>
    </w:p>
    <w:p w:rsidR="00EF3599" w:rsidRPr="00EF3599" w:rsidRDefault="00EF3599" w:rsidP="00EF3599">
      <w:pPr>
        <w:shd w:val="clear" w:color="auto" w:fill="FFFFFF"/>
        <w:spacing w:after="0" w:line="240" w:lineRule="auto"/>
        <w:ind w:firstLine="851"/>
        <w:jc w:val="both"/>
        <w:rPr>
          <w:rFonts w:ascii="Times New Roman" w:hAnsi="Times New Roman" w:cs="Times New Roman"/>
          <w:sz w:val="28"/>
          <w:szCs w:val="28"/>
        </w:rPr>
      </w:pPr>
      <w:r w:rsidRPr="00EF3599">
        <w:rPr>
          <w:rFonts w:ascii="Times New Roman" w:eastAsia="Times New Roman" w:hAnsi="Times New Roman" w:cs="Times New Roman"/>
          <w:b/>
          <w:i/>
          <w:iCs/>
          <w:color w:val="000000"/>
          <w:sz w:val="28"/>
          <w:szCs w:val="28"/>
          <w:lang w:eastAsia="ru-RU"/>
        </w:rPr>
        <w:t>Тема 6.</w:t>
      </w:r>
      <w:r w:rsidRPr="00EF3599">
        <w:rPr>
          <w:rFonts w:ascii="Times New Roman" w:hAnsi="Times New Roman" w:cs="Times New Roman"/>
          <w:sz w:val="28"/>
          <w:szCs w:val="28"/>
        </w:rPr>
        <w:t xml:space="preserve"> Основы техники </w:t>
      </w:r>
      <w:r>
        <w:rPr>
          <w:rFonts w:ascii="Times New Roman" w:hAnsi="Times New Roman" w:cs="Times New Roman"/>
          <w:sz w:val="28"/>
          <w:szCs w:val="28"/>
        </w:rPr>
        <w:t xml:space="preserve">и тактики </w:t>
      </w:r>
      <w:r w:rsidRPr="00EF3599">
        <w:rPr>
          <w:rFonts w:ascii="Times New Roman" w:hAnsi="Times New Roman" w:cs="Times New Roman"/>
          <w:sz w:val="28"/>
          <w:szCs w:val="28"/>
        </w:rPr>
        <w:t xml:space="preserve">игры </w:t>
      </w:r>
    </w:p>
    <w:p w:rsidR="00EF3599" w:rsidRPr="00EF3599" w:rsidRDefault="00EF3599" w:rsidP="00EF3599">
      <w:pPr>
        <w:shd w:val="clear" w:color="auto" w:fill="FFFFFF"/>
        <w:spacing w:after="0" w:line="240" w:lineRule="auto"/>
        <w:ind w:firstLine="851"/>
        <w:jc w:val="both"/>
        <w:rPr>
          <w:rFonts w:ascii="Times New Roman" w:hAnsi="Times New Roman" w:cs="Times New Roman"/>
          <w:sz w:val="28"/>
          <w:szCs w:val="28"/>
        </w:rPr>
      </w:pPr>
      <w:r w:rsidRPr="00EF3599">
        <w:rPr>
          <w:rFonts w:ascii="Times New Roman" w:eastAsia="Times New Roman" w:hAnsi="Times New Roman" w:cs="Times New Roman"/>
          <w:b/>
          <w:i/>
          <w:iCs/>
          <w:color w:val="000000"/>
          <w:sz w:val="28"/>
          <w:szCs w:val="28"/>
          <w:lang w:eastAsia="ru-RU"/>
        </w:rPr>
        <w:t>Тема 7.</w:t>
      </w:r>
      <w:r w:rsidRPr="00EF3599">
        <w:rPr>
          <w:rFonts w:ascii="Times New Roman" w:hAnsi="Times New Roman" w:cs="Times New Roman"/>
          <w:sz w:val="28"/>
          <w:szCs w:val="28"/>
        </w:rPr>
        <w:t xml:space="preserve"> Общая и специальная физическая подготовка </w:t>
      </w:r>
    </w:p>
    <w:p w:rsidR="00EF3599" w:rsidRDefault="00EF3599" w:rsidP="00EF3599">
      <w:pPr>
        <w:shd w:val="clear" w:color="auto" w:fill="FFFFFF"/>
        <w:spacing w:after="0" w:line="240" w:lineRule="auto"/>
        <w:ind w:firstLine="851"/>
        <w:jc w:val="both"/>
        <w:rPr>
          <w:rFonts w:ascii="Times New Roman" w:hAnsi="Times New Roman" w:cs="Times New Roman"/>
          <w:sz w:val="28"/>
          <w:szCs w:val="28"/>
        </w:rPr>
      </w:pPr>
      <w:r w:rsidRPr="00EF3599">
        <w:rPr>
          <w:rFonts w:ascii="Times New Roman" w:eastAsia="Times New Roman" w:hAnsi="Times New Roman" w:cs="Times New Roman"/>
          <w:b/>
          <w:i/>
          <w:iCs/>
          <w:color w:val="000000"/>
          <w:sz w:val="28"/>
          <w:szCs w:val="28"/>
          <w:lang w:eastAsia="ru-RU"/>
        </w:rPr>
        <w:t>Тема 8.</w:t>
      </w:r>
      <w:r w:rsidRPr="00EF3599">
        <w:rPr>
          <w:rFonts w:ascii="Times New Roman" w:hAnsi="Times New Roman" w:cs="Times New Roman"/>
          <w:sz w:val="28"/>
          <w:szCs w:val="28"/>
        </w:rPr>
        <w:t xml:space="preserve"> Правила по бадминтону </w:t>
      </w:r>
    </w:p>
    <w:p w:rsidR="006A25DA" w:rsidRDefault="00EF3599" w:rsidP="00EF3599">
      <w:pPr>
        <w:shd w:val="clear" w:color="auto" w:fill="FFFFFF"/>
        <w:spacing w:after="0" w:line="240" w:lineRule="auto"/>
        <w:ind w:firstLine="851"/>
        <w:jc w:val="both"/>
        <w:rPr>
          <w:rFonts w:ascii="Times New Roman" w:hAnsi="Times New Roman" w:cs="Times New Roman"/>
          <w:sz w:val="28"/>
          <w:szCs w:val="28"/>
        </w:rPr>
      </w:pPr>
      <w:r w:rsidRPr="00EF3599">
        <w:rPr>
          <w:rFonts w:ascii="Times New Roman" w:eastAsia="Times New Roman" w:hAnsi="Times New Roman" w:cs="Times New Roman"/>
          <w:b/>
          <w:i/>
          <w:iCs/>
          <w:color w:val="000000"/>
          <w:sz w:val="28"/>
          <w:szCs w:val="28"/>
          <w:lang w:eastAsia="ru-RU"/>
        </w:rPr>
        <w:t>Тема 9</w:t>
      </w:r>
      <w:r>
        <w:rPr>
          <w:rFonts w:ascii="Times New Roman" w:hAnsi="Times New Roman" w:cs="Times New Roman"/>
          <w:sz w:val="28"/>
          <w:szCs w:val="28"/>
        </w:rPr>
        <w:t xml:space="preserve"> </w:t>
      </w:r>
      <w:r w:rsidRPr="00EF3599">
        <w:rPr>
          <w:rFonts w:ascii="Times New Roman" w:hAnsi="Times New Roman" w:cs="Times New Roman"/>
          <w:sz w:val="28"/>
          <w:szCs w:val="28"/>
        </w:rPr>
        <w:t xml:space="preserve">Морально-волевая подготовка </w:t>
      </w:r>
    </w:p>
    <w:p w:rsidR="00793EC1" w:rsidRDefault="00793EC1" w:rsidP="00793EC1">
      <w:pPr>
        <w:tabs>
          <w:tab w:val="left" w:pos="10620"/>
        </w:tabs>
        <w:spacing w:after="0" w:line="240" w:lineRule="auto"/>
        <w:ind w:firstLine="851"/>
        <w:jc w:val="both"/>
        <w:rPr>
          <w:rFonts w:ascii="Times New Roman" w:hAnsi="Times New Roman" w:cs="Times New Roman"/>
          <w:sz w:val="28"/>
          <w:szCs w:val="28"/>
        </w:rPr>
      </w:pPr>
    </w:p>
    <w:p w:rsidR="00793EC1" w:rsidRPr="00A06FD2" w:rsidRDefault="00793EC1" w:rsidP="00793EC1">
      <w:pPr>
        <w:tabs>
          <w:tab w:val="left" w:pos="10620"/>
        </w:tabs>
        <w:spacing w:after="0" w:line="240" w:lineRule="auto"/>
        <w:ind w:firstLine="851"/>
        <w:jc w:val="both"/>
        <w:rPr>
          <w:rFonts w:ascii="Times New Roman" w:hAnsi="Times New Roman" w:cs="Times New Roman"/>
          <w:sz w:val="28"/>
          <w:szCs w:val="28"/>
        </w:rPr>
      </w:pPr>
      <w:r w:rsidRPr="00A06FD2">
        <w:rPr>
          <w:rFonts w:ascii="Times New Roman" w:hAnsi="Times New Roman" w:cs="Times New Roman"/>
          <w:sz w:val="28"/>
          <w:szCs w:val="28"/>
        </w:rPr>
        <w:t>Теоретическая подготовка имеет немаловажное значение в под</w:t>
      </w:r>
      <w:r w:rsidRPr="00A06FD2">
        <w:rPr>
          <w:rFonts w:ascii="Times New Roman" w:hAnsi="Times New Roman" w:cs="Times New Roman"/>
          <w:sz w:val="28"/>
          <w:szCs w:val="28"/>
        </w:rPr>
        <w:softHyphen/>
        <w:t xml:space="preserve">готовке </w:t>
      </w:r>
      <w:r>
        <w:rPr>
          <w:rFonts w:ascii="Times New Roman" w:hAnsi="Times New Roman" w:cs="Times New Roman"/>
          <w:sz w:val="28"/>
          <w:szCs w:val="28"/>
        </w:rPr>
        <w:t>бадминтонистов.</w:t>
      </w:r>
      <w:r w:rsidRPr="00A06FD2">
        <w:rPr>
          <w:rFonts w:ascii="Times New Roman" w:hAnsi="Times New Roman" w:cs="Times New Roman"/>
          <w:sz w:val="28"/>
          <w:szCs w:val="28"/>
        </w:rPr>
        <w:t xml:space="preserve"> Начинающих </w:t>
      </w:r>
      <w:r>
        <w:rPr>
          <w:rFonts w:ascii="Times New Roman" w:hAnsi="Times New Roman" w:cs="Times New Roman"/>
          <w:sz w:val="28"/>
          <w:szCs w:val="28"/>
        </w:rPr>
        <w:t>бадминтонистов</w:t>
      </w:r>
      <w:r w:rsidRPr="00A06FD2">
        <w:rPr>
          <w:rFonts w:ascii="Times New Roman" w:hAnsi="Times New Roman" w:cs="Times New Roman"/>
          <w:sz w:val="28"/>
          <w:szCs w:val="28"/>
        </w:rPr>
        <w:t xml:space="preserve"> необходимо приучить посещать соревнования, изучать техническую и тактическую подго</w:t>
      </w:r>
      <w:r w:rsidRPr="00A06FD2">
        <w:rPr>
          <w:rFonts w:ascii="Times New Roman" w:hAnsi="Times New Roman" w:cs="Times New Roman"/>
          <w:sz w:val="28"/>
          <w:szCs w:val="28"/>
        </w:rPr>
        <w:softHyphen/>
        <w:t xml:space="preserve">товленность соперников, следить за действиями судей, просматривать фильмы, видеофильмы и спортивные репортажи по </w:t>
      </w:r>
      <w:r>
        <w:rPr>
          <w:rFonts w:ascii="Times New Roman" w:hAnsi="Times New Roman" w:cs="Times New Roman"/>
          <w:sz w:val="28"/>
          <w:szCs w:val="28"/>
        </w:rPr>
        <w:t>бадминтону</w:t>
      </w:r>
      <w:r w:rsidRPr="00A06FD2">
        <w:rPr>
          <w:rFonts w:ascii="Times New Roman" w:hAnsi="Times New Roman" w:cs="Times New Roman"/>
          <w:sz w:val="28"/>
          <w:szCs w:val="28"/>
        </w:rPr>
        <w:t>.</w:t>
      </w:r>
    </w:p>
    <w:p w:rsidR="00793EC1" w:rsidRPr="00A06FD2" w:rsidRDefault="00793EC1" w:rsidP="00793EC1">
      <w:pPr>
        <w:tabs>
          <w:tab w:val="left" w:pos="10620"/>
        </w:tabs>
        <w:spacing w:after="0" w:line="240" w:lineRule="auto"/>
        <w:ind w:firstLine="708"/>
        <w:jc w:val="both"/>
        <w:rPr>
          <w:rFonts w:ascii="Times New Roman" w:hAnsi="Times New Roman" w:cs="Times New Roman"/>
          <w:sz w:val="28"/>
          <w:szCs w:val="28"/>
        </w:rPr>
      </w:pPr>
      <w:r w:rsidRPr="00A06FD2">
        <w:rPr>
          <w:rFonts w:ascii="Times New Roman" w:hAnsi="Times New Roman" w:cs="Times New Roman"/>
          <w:sz w:val="28"/>
          <w:szCs w:val="28"/>
        </w:rPr>
        <w:t>Теоретическая подготовка проводится в форме бесед, лекций и непосредственно в тренировке. Она органически связана с физи</w:t>
      </w:r>
      <w:r w:rsidRPr="00A06FD2">
        <w:rPr>
          <w:rFonts w:ascii="Times New Roman" w:hAnsi="Times New Roman" w:cs="Times New Roman"/>
          <w:sz w:val="28"/>
          <w:szCs w:val="28"/>
        </w:rPr>
        <w:softHyphen/>
        <w:t xml:space="preserve">ческой, технико-тактической, моральной и волевой подготовкой как элемент практических знаний. </w:t>
      </w:r>
      <w:r>
        <w:rPr>
          <w:rFonts w:ascii="Times New Roman" w:hAnsi="Times New Roman" w:cs="Times New Roman"/>
          <w:sz w:val="28"/>
          <w:szCs w:val="28"/>
        </w:rPr>
        <w:t>Бадминтонист</w:t>
      </w:r>
      <w:r w:rsidRPr="00A06FD2">
        <w:rPr>
          <w:rFonts w:ascii="Times New Roman" w:hAnsi="Times New Roman" w:cs="Times New Roman"/>
          <w:sz w:val="28"/>
          <w:szCs w:val="28"/>
        </w:rPr>
        <w:t>, как и любой другой спорт</w:t>
      </w:r>
      <w:r w:rsidRPr="00A06FD2">
        <w:rPr>
          <w:rFonts w:ascii="Times New Roman" w:hAnsi="Times New Roman" w:cs="Times New Roman"/>
          <w:sz w:val="28"/>
          <w:szCs w:val="28"/>
        </w:rPr>
        <w:softHyphen/>
        <w:t>смен, должен обладать высокими моральными и волевыми качества</w:t>
      </w:r>
      <w:r w:rsidRPr="00A06FD2">
        <w:rPr>
          <w:rFonts w:ascii="Times New Roman" w:hAnsi="Times New Roman" w:cs="Times New Roman"/>
          <w:sz w:val="28"/>
          <w:szCs w:val="28"/>
        </w:rPr>
        <w:softHyphen/>
        <w:t>ми, быть достойным гражданином России, с честью представлять свою спортивную школу, клуб, свой город, страну на соревнованиях лю</w:t>
      </w:r>
      <w:r w:rsidRPr="00A06FD2">
        <w:rPr>
          <w:rFonts w:ascii="Times New Roman" w:hAnsi="Times New Roman" w:cs="Times New Roman"/>
          <w:sz w:val="28"/>
          <w:szCs w:val="28"/>
        </w:rPr>
        <w:softHyphen/>
        <w:t>бого ранга.</w:t>
      </w:r>
    </w:p>
    <w:p w:rsidR="00793EC1" w:rsidRPr="00A06FD2" w:rsidRDefault="00793EC1" w:rsidP="00793EC1">
      <w:pPr>
        <w:tabs>
          <w:tab w:val="left" w:pos="10620"/>
        </w:tabs>
        <w:spacing w:after="0" w:line="240" w:lineRule="auto"/>
        <w:ind w:firstLine="708"/>
        <w:jc w:val="both"/>
        <w:rPr>
          <w:rFonts w:ascii="Times New Roman" w:hAnsi="Times New Roman" w:cs="Times New Roman"/>
          <w:sz w:val="28"/>
          <w:szCs w:val="28"/>
        </w:rPr>
      </w:pPr>
      <w:r w:rsidRPr="00A06FD2">
        <w:rPr>
          <w:rFonts w:ascii="Times New Roman" w:hAnsi="Times New Roman" w:cs="Times New Roman"/>
          <w:sz w:val="28"/>
          <w:szCs w:val="28"/>
        </w:rPr>
        <w:t>Воспитание морально-волевых качеств начинается с первых шагов, когда в секции, в школе нужно научиться подчинять свои интересы об</w:t>
      </w:r>
      <w:r w:rsidRPr="00A06FD2">
        <w:rPr>
          <w:rFonts w:ascii="Times New Roman" w:hAnsi="Times New Roman" w:cs="Times New Roman"/>
          <w:sz w:val="28"/>
          <w:szCs w:val="28"/>
        </w:rPr>
        <w:softHyphen/>
        <w:t xml:space="preserve">щественным, выполнять все требования тренера, болеть душой за честь коллектива. Необходимо воспитать у юных </w:t>
      </w:r>
      <w:r>
        <w:rPr>
          <w:rFonts w:ascii="Times New Roman" w:hAnsi="Times New Roman" w:cs="Times New Roman"/>
          <w:sz w:val="28"/>
          <w:szCs w:val="28"/>
        </w:rPr>
        <w:t>бадминтонистов</w:t>
      </w:r>
      <w:r w:rsidRPr="00A06FD2">
        <w:rPr>
          <w:rFonts w:ascii="Times New Roman" w:hAnsi="Times New Roman" w:cs="Times New Roman"/>
          <w:sz w:val="28"/>
          <w:szCs w:val="28"/>
        </w:rPr>
        <w:t xml:space="preserve"> правильное, ува</w:t>
      </w:r>
      <w:r w:rsidRPr="00A06FD2">
        <w:rPr>
          <w:rFonts w:ascii="Times New Roman" w:hAnsi="Times New Roman" w:cs="Times New Roman"/>
          <w:sz w:val="28"/>
          <w:szCs w:val="28"/>
        </w:rPr>
        <w:softHyphen/>
        <w:t>жительное отношение к товарищам по спортивной школе, к соперникам, к тренеру, к судьям, к зрителям.</w:t>
      </w:r>
    </w:p>
    <w:p w:rsidR="00793EC1" w:rsidRDefault="00793EC1" w:rsidP="00793EC1">
      <w:pPr>
        <w:pStyle w:val="ac"/>
        <w:shd w:val="clear" w:color="auto" w:fill="FFFFFF"/>
        <w:spacing w:before="0" w:beforeAutospacing="0" w:after="120" w:afterAutospacing="0" w:line="240" w:lineRule="atLeast"/>
        <w:ind w:firstLine="426"/>
        <w:jc w:val="both"/>
        <w:textAlignment w:val="baseline"/>
        <w:rPr>
          <w:color w:val="000000"/>
          <w:sz w:val="28"/>
          <w:szCs w:val="28"/>
        </w:rPr>
      </w:pPr>
      <w:r w:rsidRPr="000F2BE6">
        <w:rPr>
          <w:color w:val="000000"/>
          <w:sz w:val="28"/>
          <w:szCs w:val="28"/>
        </w:rPr>
        <w:lastRenderedPageBreak/>
        <w:t>Учебный материал распределяется на весь период обучения. При проведении теоретических занятий следует учитывать возраст занимающихся и излагать материал в доступной им форме. В зависимости от конкретных условий работы в план теоретической подготовки можно вносить коррективы.</w:t>
      </w:r>
    </w:p>
    <w:p w:rsidR="00793EC1" w:rsidRPr="000F2BE6" w:rsidRDefault="00793EC1" w:rsidP="00793EC1">
      <w:pPr>
        <w:pStyle w:val="ac"/>
        <w:shd w:val="clear" w:color="auto" w:fill="FFFFFF"/>
        <w:spacing w:before="0" w:beforeAutospacing="0" w:after="120" w:afterAutospacing="0" w:line="240" w:lineRule="atLeast"/>
        <w:ind w:firstLine="426"/>
        <w:jc w:val="both"/>
        <w:textAlignment w:val="baseline"/>
        <w:rPr>
          <w:color w:val="000000"/>
          <w:sz w:val="28"/>
          <w:szCs w:val="28"/>
        </w:rPr>
      </w:pPr>
      <w:r w:rsidRPr="000F2BE6">
        <w:rPr>
          <w:color w:val="000000"/>
          <w:sz w:val="28"/>
          <w:szCs w:val="28"/>
        </w:rPr>
        <w:t xml:space="preserve">В плане теоретических занятий следует отражать и такие темы, как врачебный контроль и самоконтроль, профилактика травм и заболеваний, восстановительные мероприятия при занятиях </w:t>
      </w:r>
      <w:r>
        <w:rPr>
          <w:color w:val="000000"/>
          <w:sz w:val="28"/>
          <w:szCs w:val="28"/>
        </w:rPr>
        <w:t>бадминтоном</w:t>
      </w:r>
      <w:r w:rsidRPr="000F2BE6">
        <w:rPr>
          <w:color w:val="000000"/>
          <w:sz w:val="28"/>
          <w:szCs w:val="28"/>
        </w:rPr>
        <w:t xml:space="preserve"> и др.</w:t>
      </w:r>
    </w:p>
    <w:p w:rsidR="003A6190" w:rsidRPr="003A6190" w:rsidRDefault="00793EC1" w:rsidP="006A25DA">
      <w:pPr>
        <w:shd w:val="clear" w:color="auto" w:fill="FFFFFF"/>
        <w:spacing w:after="0" w:line="240" w:lineRule="auto"/>
        <w:ind w:firstLine="851"/>
        <w:jc w:val="center"/>
        <w:rPr>
          <w:rFonts w:ascii="Times New Roman" w:hAnsi="Times New Roman" w:cs="Times New Roman"/>
          <w:b/>
          <w:sz w:val="28"/>
          <w:szCs w:val="28"/>
        </w:rPr>
      </w:pPr>
      <w:r w:rsidRPr="003A6190">
        <w:rPr>
          <w:rFonts w:ascii="Times New Roman" w:hAnsi="Times New Roman" w:cs="Times New Roman"/>
          <w:b/>
          <w:sz w:val="28"/>
          <w:szCs w:val="28"/>
        </w:rPr>
        <w:t xml:space="preserve">Общая физическая подготовка </w:t>
      </w:r>
    </w:p>
    <w:p w:rsidR="003A6190" w:rsidRPr="003A6190" w:rsidRDefault="00793EC1" w:rsidP="003A6190">
      <w:pPr>
        <w:shd w:val="clear" w:color="auto" w:fill="FFFFFF"/>
        <w:spacing w:after="0" w:line="240" w:lineRule="auto"/>
        <w:ind w:firstLine="851"/>
        <w:jc w:val="both"/>
        <w:rPr>
          <w:rFonts w:ascii="Times New Roman" w:hAnsi="Times New Roman" w:cs="Times New Roman"/>
          <w:sz w:val="28"/>
          <w:szCs w:val="28"/>
        </w:rPr>
      </w:pPr>
      <w:r w:rsidRPr="003A6190">
        <w:rPr>
          <w:rFonts w:ascii="Times New Roman" w:hAnsi="Times New Roman" w:cs="Times New Roman"/>
          <w:b/>
          <w:i/>
          <w:sz w:val="28"/>
          <w:szCs w:val="28"/>
        </w:rPr>
        <w:t>Ходьба</w:t>
      </w:r>
      <w:r w:rsidRPr="003A6190">
        <w:rPr>
          <w:rFonts w:ascii="Times New Roman" w:hAnsi="Times New Roman" w:cs="Times New Roman"/>
          <w:sz w:val="28"/>
          <w:szCs w:val="28"/>
        </w:rPr>
        <w:t xml:space="preserve">: на носках, на пятках, высоко поднимая колени, выпадами, в приседе, приставными и </w:t>
      </w:r>
      <w:proofErr w:type="spellStart"/>
      <w:r w:rsidRPr="003A6190">
        <w:rPr>
          <w:rFonts w:ascii="Times New Roman" w:hAnsi="Times New Roman" w:cs="Times New Roman"/>
          <w:sz w:val="28"/>
          <w:szCs w:val="28"/>
        </w:rPr>
        <w:t>скрестными</w:t>
      </w:r>
      <w:proofErr w:type="spellEnd"/>
      <w:r w:rsidRPr="003A6190">
        <w:rPr>
          <w:rFonts w:ascii="Times New Roman" w:hAnsi="Times New Roman" w:cs="Times New Roman"/>
          <w:sz w:val="28"/>
          <w:szCs w:val="28"/>
        </w:rPr>
        <w:t xml:space="preserve"> шагами.</w:t>
      </w:r>
      <w:r w:rsidR="003A6190">
        <w:rPr>
          <w:rFonts w:ascii="Times New Roman" w:hAnsi="Times New Roman" w:cs="Times New Roman"/>
          <w:sz w:val="28"/>
          <w:szCs w:val="28"/>
        </w:rPr>
        <w:t xml:space="preserve"> </w:t>
      </w:r>
      <w:r w:rsidRPr="003A6190">
        <w:rPr>
          <w:rFonts w:ascii="Times New Roman" w:hAnsi="Times New Roman" w:cs="Times New Roman"/>
          <w:sz w:val="28"/>
          <w:szCs w:val="28"/>
        </w:rPr>
        <w:t>Различные упражнения для рук при ходьбе.</w:t>
      </w:r>
    </w:p>
    <w:p w:rsidR="003A6190" w:rsidRDefault="00793EC1" w:rsidP="003A6190">
      <w:pPr>
        <w:shd w:val="clear" w:color="auto" w:fill="FFFFFF"/>
        <w:spacing w:after="0" w:line="240" w:lineRule="auto"/>
        <w:ind w:firstLine="851"/>
        <w:jc w:val="both"/>
        <w:rPr>
          <w:rFonts w:ascii="Times New Roman" w:hAnsi="Times New Roman" w:cs="Times New Roman"/>
          <w:sz w:val="28"/>
          <w:szCs w:val="28"/>
        </w:rPr>
      </w:pPr>
      <w:r w:rsidRPr="003A6190">
        <w:rPr>
          <w:rFonts w:ascii="Times New Roman" w:hAnsi="Times New Roman" w:cs="Times New Roman"/>
          <w:sz w:val="28"/>
          <w:szCs w:val="28"/>
        </w:rPr>
        <w:t xml:space="preserve"> </w:t>
      </w:r>
      <w:r w:rsidRPr="003A6190">
        <w:rPr>
          <w:rFonts w:ascii="Times New Roman" w:hAnsi="Times New Roman" w:cs="Times New Roman"/>
          <w:b/>
          <w:i/>
          <w:sz w:val="28"/>
          <w:szCs w:val="28"/>
        </w:rPr>
        <w:t>Бег</w:t>
      </w:r>
      <w:r w:rsidRPr="003A6190">
        <w:rPr>
          <w:rFonts w:ascii="Times New Roman" w:hAnsi="Times New Roman" w:cs="Times New Roman"/>
          <w:sz w:val="28"/>
          <w:szCs w:val="28"/>
        </w:rPr>
        <w:t xml:space="preserve">: на носках, приставными шагами, боком и спиной вперед, </w:t>
      </w:r>
      <w:proofErr w:type="spellStart"/>
      <w:r w:rsidRPr="003A6190">
        <w:rPr>
          <w:rFonts w:ascii="Times New Roman" w:hAnsi="Times New Roman" w:cs="Times New Roman"/>
          <w:sz w:val="28"/>
          <w:szCs w:val="28"/>
        </w:rPr>
        <w:t>скрестный</w:t>
      </w:r>
      <w:proofErr w:type="spellEnd"/>
      <w:r w:rsidRPr="003A6190">
        <w:rPr>
          <w:rFonts w:ascii="Times New Roman" w:hAnsi="Times New Roman" w:cs="Times New Roman"/>
          <w:sz w:val="28"/>
          <w:szCs w:val="28"/>
        </w:rPr>
        <w:t xml:space="preserve"> бег, челночный бег, бег с мгновенной остановкой, бег по ломаной линии, бег по треугольнику, </w:t>
      </w:r>
      <w:proofErr w:type="gramStart"/>
      <w:r w:rsidRPr="003A6190">
        <w:rPr>
          <w:rFonts w:ascii="Times New Roman" w:hAnsi="Times New Roman" w:cs="Times New Roman"/>
          <w:sz w:val="28"/>
          <w:szCs w:val="28"/>
        </w:rPr>
        <w:t>с</w:t>
      </w:r>
      <w:r w:rsidR="001D19C4">
        <w:rPr>
          <w:rFonts w:ascii="Times New Roman" w:hAnsi="Times New Roman" w:cs="Times New Roman"/>
          <w:sz w:val="28"/>
          <w:szCs w:val="28"/>
        </w:rPr>
        <w:t xml:space="preserve"> заменой </w:t>
      </w:r>
      <w:r w:rsidRPr="003A6190">
        <w:rPr>
          <w:rFonts w:ascii="Times New Roman" w:hAnsi="Times New Roman" w:cs="Times New Roman"/>
          <w:sz w:val="28"/>
          <w:szCs w:val="28"/>
        </w:rPr>
        <w:t>воланов</w:t>
      </w:r>
      <w:proofErr w:type="gramEnd"/>
      <w:r w:rsidRPr="003A6190">
        <w:rPr>
          <w:rFonts w:ascii="Times New Roman" w:hAnsi="Times New Roman" w:cs="Times New Roman"/>
          <w:sz w:val="28"/>
          <w:szCs w:val="28"/>
        </w:rPr>
        <w:t xml:space="preserve"> по углам, бег поперек площадки, лицом к сетке, бег от сетки спиной вперед, бег к сетке лицом вперед. </w:t>
      </w:r>
    </w:p>
    <w:p w:rsidR="003A6190" w:rsidRDefault="00793EC1" w:rsidP="003A6190">
      <w:pPr>
        <w:shd w:val="clear" w:color="auto" w:fill="FFFFFF"/>
        <w:spacing w:after="0" w:line="240" w:lineRule="auto"/>
        <w:ind w:firstLine="851"/>
        <w:jc w:val="both"/>
        <w:rPr>
          <w:rFonts w:ascii="Times New Roman" w:hAnsi="Times New Roman" w:cs="Times New Roman"/>
          <w:sz w:val="28"/>
          <w:szCs w:val="28"/>
        </w:rPr>
      </w:pPr>
      <w:r w:rsidRPr="003A6190">
        <w:rPr>
          <w:rFonts w:ascii="Times New Roman" w:hAnsi="Times New Roman" w:cs="Times New Roman"/>
          <w:b/>
          <w:i/>
          <w:sz w:val="28"/>
          <w:szCs w:val="28"/>
        </w:rPr>
        <w:t>Гимнастические упражнения</w:t>
      </w:r>
      <w:r w:rsidRPr="003A6190">
        <w:rPr>
          <w:rFonts w:ascii="Times New Roman" w:hAnsi="Times New Roman" w:cs="Times New Roman"/>
          <w:sz w:val="28"/>
          <w:szCs w:val="28"/>
        </w:rPr>
        <w:t xml:space="preserve">: упражнения для рук, ног, шеи, туловища на месте и в движении для развития силы, быстроты, выносливости, ловкости, гибкости, подвижности суставов, координации движений. </w:t>
      </w:r>
    </w:p>
    <w:p w:rsidR="003A6190" w:rsidRDefault="00793EC1" w:rsidP="003A6190">
      <w:pPr>
        <w:shd w:val="clear" w:color="auto" w:fill="FFFFFF"/>
        <w:spacing w:after="0" w:line="240" w:lineRule="auto"/>
        <w:ind w:firstLine="851"/>
        <w:jc w:val="both"/>
        <w:rPr>
          <w:rFonts w:ascii="Times New Roman" w:hAnsi="Times New Roman" w:cs="Times New Roman"/>
          <w:sz w:val="28"/>
          <w:szCs w:val="28"/>
        </w:rPr>
      </w:pPr>
      <w:r w:rsidRPr="003A6190">
        <w:rPr>
          <w:rFonts w:ascii="Times New Roman" w:hAnsi="Times New Roman" w:cs="Times New Roman"/>
          <w:sz w:val="28"/>
          <w:szCs w:val="28"/>
        </w:rPr>
        <w:t>Упражнение на расслабление, упражнение для формирования правильной осанки. Упражнения с мячами разной формы, ракетками для развития мышц и кистей рук.</w:t>
      </w:r>
    </w:p>
    <w:p w:rsidR="00F21ACD" w:rsidRDefault="00793EC1" w:rsidP="00F21ACD">
      <w:pPr>
        <w:shd w:val="clear" w:color="auto" w:fill="FFFFFF"/>
        <w:spacing w:after="0" w:line="240" w:lineRule="auto"/>
        <w:ind w:firstLine="851"/>
        <w:jc w:val="both"/>
        <w:rPr>
          <w:rFonts w:ascii="Times New Roman" w:hAnsi="Times New Roman" w:cs="Times New Roman"/>
          <w:b/>
          <w:i/>
          <w:sz w:val="28"/>
          <w:szCs w:val="28"/>
        </w:rPr>
      </w:pPr>
      <w:r w:rsidRPr="003A6190">
        <w:rPr>
          <w:rFonts w:ascii="Times New Roman" w:hAnsi="Times New Roman" w:cs="Times New Roman"/>
          <w:sz w:val="28"/>
          <w:szCs w:val="28"/>
        </w:rPr>
        <w:t xml:space="preserve"> </w:t>
      </w:r>
      <w:r w:rsidRPr="003A6190">
        <w:rPr>
          <w:rFonts w:ascii="Times New Roman" w:hAnsi="Times New Roman" w:cs="Times New Roman"/>
          <w:b/>
          <w:i/>
          <w:sz w:val="28"/>
          <w:szCs w:val="28"/>
        </w:rPr>
        <w:t>Метания:</w:t>
      </w:r>
      <w:r w:rsidRPr="003A6190">
        <w:rPr>
          <w:rFonts w:ascii="Times New Roman" w:hAnsi="Times New Roman" w:cs="Times New Roman"/>
          <w:sz w:val="28"/>
          <w:szCs w:val="28"/>
        </w:rPr>
        <w:t xml:space="preserve"> метания мячей разной формы и веса на дальность и в цель с разного расстояния</w:t>
      </w:r>
      <w:r w:rsidRPr="003A6190">
        <w:rPr>
          <w:rFonts w:ascii="Times New Roman" w:hAnsi="Times New Roman" w:cs="Times New Roman"/>
          <w:b/>
          <w:i/>
          <w:sz w:val="28"/>
          <w:szCs w:val="28"/>
        </w:rPr>
        <w:t xml:space="preserve">. </w:t>
      </w:r>
    </w:p>
    <w:p w:rsidR="00F21ACD" w:rsidRDefault="00793EC1" w:rsidP="00F21ACD">
      <w:pPr>
        <w:shd w:val="clear" w:color="auto" w:fill="FFFFFF"/>
        <w:spacing w:after="0" w:line="240" w:lineRule="auto"/>
        <w:ind w:firstLine="851"/>
        <w:jc w:val="both"/>
        <w:rPr>
          <w:rFonts w:ascii="Times New Roman" w:hAnsi="Times New Roman" w:cs="Times New Roman"/>
          <w:sz w:val="28"/>
          <w:szCs w:val="28"/>
        </w:rPr>
      </w:pPr>
      <w:r w:rsidRPr="003A6190">
        <w:rPr>
          <w:rFonts w:ascii="Times New Roman" w:hAnsi="Times New Roman" w:cs="Times New Roman"/>
          <w:b/>
          <w:i/>
          <w:sz w:val="28"/>
          <w:szCs w:val="28"/>
        </w:rPr>
        <w:t>Прыжки: с места</w:t>
      </w:r>
      <w:r w:rsidRPr="003A6190">
        <w:rPr>
          <w:rFonts w:ascii="Times New Roman" w:hAnsi="Times New Roman" w:cs="Times New Roman"/>
          <w:sz w:val="28"/>
          <w:szCs w:val="28"/>
        </w:rPr>
        <w:t xml:space="preserve"> в длину и высоту, прыжки с разбега в длину и высоту, с отягощениями, прыжки вверх с доставанием предмета (многократно), прыжки вперед «лягушкой», прыжки вверх «кенгуру», прыжки со скакалкой на время и на количество, прыжки через скамью. </w:t>
      </w:r>
    </w:p>
    <w:p w:rsidR="00F21ACD" w:rsidRDefault="00793EC1" w:rsidP="00F21ACD">
      <w:pPr>
        <w:shd w:val="clear" w:color="auto" w:fill="FFFFFF"/>
        <w:spacing w:after="0" w:line="240" w:lineRule="auto"/>
        <w:ind w:firstLine="851"/>
        <w:jc w:val="both"/>
        <w:rPr>
          <w:rFonts w:ascii="Times New Roman" w:hAnsi="Times New Roman" w:cs="Times New Roman"/>
          <w:sz w:val="28"/>
          <w:szCs w:val="28"/>
        </w:rPr>
      </w:pPr>
      <w:r w:rsidRPr="00F21ACD">
        <w:rPr>
          <w:rFonts w:ascii="Times New Roman" w:hAnsi="Times New Roman" w:cs="Times New Roman"/>
          <w:b/>
          <w:i/>
          <w:sz w:val="28"/>
          <w:szCs w:val="28"/>
        </w:rPr>
        <w:t>Упражнения для выработки скоростной выносливости</w:t>
      </w:r>
      <w:r w:rsidRPr="003A6190">
        <w:rPr>
          <w:rFonts w:ascii="Times New Roman" w:hAnsi="Times New Roman" w:cs="Times New Roman"/>
          <w:sz w:val="28"/>
          <w:szCs w:val="28"/>
        </w:rPr>
        <w:t xml:space="preserve">: частый бег на месте, смена положения ног вперед-назад, прыжки боком через скакалку, через скамью, бег к задней линии и к сетке. </w:t>
      </w:r>
    </w:p>
    <w:p w:rsidR="00F21ACD" w:rsidRDefault="00793EC1" w:rsidP="00F21ACD">
      <w:pPr>
        <w:shd w:val="clear" w:color="auto" w:fill="FFFFFF"/>
        <w:spacing w:after="0" w:line="240" w:lineRule="auto"/>
        <w:ind w:firstLine="851"/>
        <w:jc w:val="center"/>
        <w:rPr>
          <w:rFonts w:ascii="Times New Roman" w:hAnsi="Times New Roman" w:cs="Times New Roman"/>
          <w:sz w:val="28"/>
          <w:szCs w:val="28"/>
        </w:rPr>
      </w:pPr>
      <w:r w:rsidRPr="00F21ACD">
        <w:rPr>
          <w:rFonts w:ascii="Times New Roman" w:hAnsi="Times New Roman" w:cs="Times New Roman"/>
          <w:b/>
          <w:sz w:val="28"/>
          <w:szCs w:val="28"/>
        </w:rPr>
        <w:t>Специальная физическая подготовка</w:t>
      </w:r>
      <w:r w:rsidRPr="003A6190">
        <w:rPr>
          <w:rFonts w:ascii="Times New Roman" w:hAnsi="Times New Roman" w:cs="Times New Roman"/>
          <w:sz w:val="28"/>
          <w:szCs w:val="28"/>
        </w:rPr>
        <w:t>.</w:t>
      </w:r>
    </w:p>
    <w:p w:rsidR="00F21ACD" w:rsidRDefault="00793EC1" w:rsidP="00F21ACD">
      <w:pPr>
        <w:shd w:val="clear" w:color="auto" w:fill="FFFFFF"/>
        <w:spacing w:after="0" w:line="240" w:lineRule="auto"/>
        <w:ind w:firstLine="851"/>
        <w:jc w:val="both"/>
        <w:rPr>
          <w:rFonts w:ascii="Times New Roman" w:hAnsi="Times New Roman" w:cs="Times New Roman"/>
          <w:sz w:val="28"/>
          <w:szCs w:val="28"/>
        </w:rPr>
      </w:pPr>
      <w:r w:rsidRPr="00F21ACD">
        <w:rPr>
          <w:rFonts w:ascii="Times New Roman" w:hAnsi="Times New Roman" w:cs="Times New Roman"/>
          <w:b/>
          <w:sz w:val="28"/>
          <w:szCs w:val="28"/>
        </w:rPr>
        <w:t>Хватка ракетки</w:t>
      </w:r>
      <w:r w:rsidRPr="003A6190">
        <w:rPr>
          <w:rFonts w:ascii="Times New Roman" w:hAnsi="Times New Roman" w:cs="Times New Roman"/>
          <w:sz w:val="28"/>
          <w:szCs w:val="28"/>
        </w:rPr>
        <w:t xml:space="preserve">. Создание навыков расслабления кисти после удара (сжимание и разжимание ручки ракетки). </w:t>
      </w:r>
    </w:p>
    <w:p w:rsidR="00F21ACD" w:rsidRDefault="00793EC1" w:rsidP="00F21ACD">
      <w:pPr>
        <w:shd w:val="clear" w:color="auto" w:fill="FFFFFF"/>
        <w:spacing w:after="0" w:line="240" w:lineRule="auto"/>
        <w:ind w:firstLine="851"/>
        <w:jc w:val="both"/>
        <w:rPr>
          <w:rFonts w:ascii="Times New Roman" w:hAnsi="Times New Roman" w:cs="Times New Roman"/>
          <w:sz w:val="28"/>
          <w:szCs w:val="28"/>
        </w:rPr>
      </w:pPr>
      <w:r w:rsidRPr="00F21ACD">
        <w:rPr>
          <w:rFonts w:ascii="Times New Roman" w:hAnsi="Times New Roman" w:cs="Times New Roman"/>
          <w:b/>
          <w:sz w:val="28"/>
          <w:szCs w:val="28"/>
        </w:rPr>
        <w:t>Основная стойка</w:t>
      </w:r>
      <w:r w:rsidRPr="003A6190">
        <w:rPr>
          <w:rFonts w:ascii="Times New Roman" w:hAnsi="Times New Roman" w:cs="Times New Roman"/>
          <w:sz w:val="28"/>
          <w:szCs w:val="28"/>
        </w:rPr>
        <w:t xml:space="preserve">. При подаче, приеме, при ударах справа, слева, сбоку, сверху, снизу. </w:t>
      </w:r>
    </w:p>
    <w:p w:rsidR="00F21ACD" w:rsidRDefault="00793EC1" w:rsidP="00F21ACD">
      <w:pPr>
        <w:shd w:val="clear" w:color="auto" w:fill="FFFFFF"/>
        <w:spacing w:after="0" w:line="240" w:lineRule="auto"/>
        <w:ind w:firstLine="851"/>
        <w:jc w:val="both"/>
        <w:rPr>
          <w:rFonts w:ascii="Times New Roman" w:hAnsi="Times New Roman" w:cs="Times New Roman"/>
          <w:sz w:val="28"/>
          <w:szCs w:val="28"/>
        </w:rPr>
      </w:pPr>
      <w:r w:rsidRPr="00F21ACD">
        <w:rPr>
          <w:rFonts w:ascii="Times New Roman" w:hAnsi="Times New Roman" w:cs="Times New Roman"/>
          <w:b/>
          <w:sz w:val="28"/>
          <w:szCs w:val="28"/>
        </w:rPr>
        <w:t>Жонглирование воланом</w:t>
      </w:r>
      <w:r w:rsidRPr="003A6190">
        <w:rPr>
          <w:rFonts w:ascii="Times New Roman" w:hAnsi="Times New Roman" w:cs="Times New Roman"/>
          <w:sz w:val="28"/>
          <w:szCs w:val="28"/>
        </w:rPr>
        <w:t xml:space="preserve"> открытой и закрытой стороной ракетки (на разную высоту).</w:t>
      </w:r>
    </w:p>
    <w:p w:rsidR="00F21ACD" w:rsidRDefault="00793EC1" w:rsidP="00F21ACD">
      <w:pPr>
        <w:shd w:val="clear" w:color="auto" w:fill="FFFFFF"/>
        <w:spacing w:after="0" w:line="240" w:lineRule="auto"/>
        <w:ind w:firstLine="851"/>
        <w:jc w:val="both"/>
        <w:rPr>
          <w:rFonts w:ascii="Times New Roman" w:hAnsi="Times New Roman" w:cs="Times New Roman"/>
          <w:sz w:val="28"/>
          <w:szCs w:val="28"/>
        </w:rPr>
      </w:pPr>
      <w:r w:rsidRPr="003A6190">
        <w:rPr>
          <w:rFonts w:ascii="Times New Roman" w:hAnsi="Times New Roman" w:cs="Times New Roman"/>
          <w:sz w:val="28"/>
          <w:szCs w:val="28"/>
        </w:rPr>
        <w:t xml:space="preserve"> Перемещение по площадке: 3 мин., 5 мин., 7 минут. </w:t>
      </w:r>
    </w:p>
    <w:p w:rsidR="00793EC1" w:rsidRPr="003A6190" w:rsidRDefault="00793EC1" w:rsidP="00F21ACD">
      <w:pPr>
        <w:shd w:val="clear" w:color="auto" w:fill="FFFFFF"/>
        <w:spacing w:after="0" w:line="240" w:lineRule="auto"/>
        <w:ind w:firstLine="851"/>
        <w:jc w:val="both"/>
        <w:rPr>
          <w:rFonts w:ascii="Times New Roman" w:eastAsia="Times New Roman" w:hAnsi="Times New Roman" w:cs="Times New Roman"/>
          <w:b/>
          <w:bCs/>
          <w:color w:val="000000"/>
          <w:sz w:val="28"/>
          <w:szCs w:val="28"/>
          <w:lang w:eastAsia="ru-RU"/>
        </w:rPr>
      </w:pPr>
      <w:r w:rsidRPr="003A6190">
        <w:rPr>
          <w:rFonts w:ascii="Times New Roman" w:hAnsi="Times New Roman" w:cs="Times New Roman"/>
          <w:sz w:val="28"/>
          <w:szCs w:val="28"/>
        </w:rPr>
        <w:t>Удары в стену воланом: контроль за движением ракетки навстречу волану; нанесение ударов сбоку – снизу; удары сначала несильные, а затем с большой силой.</w:t>
      </w:r>
    </w:p>
    <w:p w:rsidR="00503731" w:rsidRDefault="00503731" w:rsidP="006A25DA">
      <w:pPr>
        <w:shd w:val="clear" w:color="auto" w:fill="FFFFFF"/>
        <w:spacing w:after="0" w:line="240" w:lineRule="auto"/>
        <w:ind w:firstLine="851"/>
        <w:jc w:val="center"/>
        <w:rPr>
          <w:rFonts w:ascii="Times New Roman" w:eastAsia="Times New Roman" w:hAnsi="Times New Roman" w:cs="Times New Roman"/>
          <w:b/>
          <w:bCs/>
          <w:color w:val="000000"/>
          <w:sz w:val="28"/>
          <w:szCs w:val="28"/>
          <w:lang w:eastAsia="ru-RU"/>
        </w:rPr>
      </w:pPr>
      <w:r w:rsidRPr="00503731">
        <w:rPr>
          <w:rFonts w:ascii="Times New Roman" w:eastAsia="Times New Roman" w:hAnsi="Times New Roman" w:cs="Times New Roman"/>
          <w:b/>
          <w:bCs/>
          <w:color w:val="000000"/>
          <w:sz w:val="28"/>
          <w:szCs w:val="28"/>
          <w:lang w:eastAsia="ru-RU"/>
        </w:rPr>
        <w:t>Технико-тактическая подготовка</w:t>
      </w:r>
    </w:p>
    <w:p w:rsidR="00AE40D4" w:rsidRPr="00AE40D4" w:rsidRDefault="00AE40D4" w:rsidP="00AE40D4">
      <w:pPr>
        <w:shd w:val="clear" w:color="auto" w:fill="FFFFFF"/>
        <w:spacing w:after="0" w:line="240" w:lineRule="auto"/>
        <w:ind w:firstLine="851"/>
        <w:jc w:val="both"/>
        <w:rPr>
          <w:rFonts w:ascii="Times New Roman" w:hAnsi="Times New Roman" w:cs="Times New Roman"/>
          <w:sz w:val="28"/>
          <w:szCs w:val="28"/>
        </w:rPr>
      </w:pPr>
      <w:r w:rsidRPr="00AE40D4">
        <w:rPr>
          <w:rFonts w:ascii="Times New Roman" w:hAnsi="Times New Roman" w:cs="Times New Roman"/>
        </w:rPr>
        <w:t>1.</w:t>
      </w:r>
      <w:r>
        <w:t xml:space="preserve"> </w:t>
      </w:r>
      <w:r w:rsidR="00010290" w:rsidRPr="00AE40D4">
        <w:rPr>
          <w:rFonts w:ascii="Times New Roman" w:hAnsi="Times New Roman" w:cs="Times New Roman"/>
          <w:sz w:val="28"/>
          <w:szCs w:val="28"/>
        </w:rPr>
        <w:t>Обучение высоко-далекой подаче.</w:t>
      </w:r>
    </w:p>
    <w:p w:rsidR="00AE40D4" w:rsidRPr="00AE40D4" w:rsidRDefault="00010290" w:rsidP="00AE40D4">
      <w:pPr>
        <w:shd w:val="clear" w:color="auto" w:fill="FFFFFF"/>
        <w:spacing w:after="0" w:line="240" w:lineRule="auto"/>
        <w:ind w:firstLine="851"/>
        <w:jc w:val="both"/>
        <w:rPr>
          <w:rFonts w:ascii="Times New Roman" w:hAnsi="Times New Roman" w:cs="Times New Roman"/>
          <w:sz w:val="28"/>
          <w:szCs w:val="28"/>
        </w:rPr>
      </w:pPr>
      <w:r w:rsidRPr="00AE40D4">
        <w:rPr>
          <w:rFonts w:ascii="Times New Roman" w:hAnsi="Times New Roman" w:cs="Times New Roman"/>
          <w:sz w:val="28"/>
          <w:szCs w:val="28"/>
        </w:rPr>
        <w:lastRenderedPageBreak/>
        <w:t>2. Обучение высоко-далекому удару, справа – прием.</w:t>
      </w:r>
    </w:p>
    <w:p w:rsidR="00AE40D4" w:rsidRPr="00AE40D4" w:rsidRDefault="00010290" w:rsidP="00AE40D4">
      <w:pPr>
        <w:shd w:val="clear" w:color="auto" w:fill="FFFFFF"/>
        <w:spacing w:after="0" w:line="240" w:lineRule="auto"/>
        <w:ind w:firstLine="851"/>
        <w:jc w:val="both"/>
        <w:rPr>
          <w:rFonts w:ascii="Times New Roman" w:hAnsi="Times New Roman" w:cs="Times New Roman"/>
          <w:sz w:val="28"/>
          <w:szCs w:val="28"/>
        </w:rPr>
      </w:pPr>
      <w:r w:rsidRPr="00AE40D4">
        <w:rPr>
          <w:rFonts w:ascii="Times New Roman" w:hAnsi="Times New Roman" w:cs="Times New Roman"/>
          <w:sz w:val="28"/>
          <w:szCs w:val="28"/>
        </w:rPr>
        <w:t xml:space="preserve">3. Обучение укороченному удару, справа – прием. </w:t>
      </w:r>
    </w:p>
    <w:p w:rsidR="00AE40D4" w:rsidRPr="00AE40D4" w:rsidRDefault="00010290" w:rsidP="00AE40D4">
      <w:pPr>
        <w:shd w:val="clear" w:color="auto" w:fill="FFFFFF"/>
        <w:spacing w:after="0" w:line="240" w:lineRule="auto"/>
        <w:ind w:firstLine="851"/>
        <w:jc w:val="both"/>
        <w:rPr>
          <w:rFonts w:ascii="Times New Roman" w:hAnsi="Times New Roman" w:cs="Times New Roman"/>
          <w:sz w:val="28"/>
          <w:szCs w:val="28"/>
        </w:rPr>
      </w:pPr>
      <w:r w:rsidRPr="00AE40D4">
        <w:rPr>
          <w:rFonts w:ascii="Times New Roman" w:hAnsi="Times New Roman" w:cs="Times New Roman"/>
          <w:sz w:val="28"/>
          <w:szCs w:val="28"/>
        </w:rPr>
        <w:t>4. Обучение короткому удару – подставке на сетке.</w:t>
      </w:r>
    </w:p>
    <w:p w:rsidR="00AE40D4" w:rsidRPr="00AE40D4" w:rsidRDefault="00010290" w:rsidP="00AE40D4">
      <w:pPr>
        <w:shd w:val="clear" w:color="auto" w:fill="FFFFFF"/>
        <w:spacing w:after="0" w:line="240" w:lineRule="auto"/>
        <w:ind w:firstLine="851"/>
        <w:jc w:val="both"/>
        <w:rPr>
          <w:rFonts w:ascii="Times New Roman" w:hAnsi="Times New Roman" w:cs="Times New Roman"/>
          <w:sz w:val="28"/>
          <w:szCs w:val="28"/>
        </w:rPr>
      </w:pPr>
      <w:r w:rsidRPr="00AE40D4">
        <w:rPr>
          <w:rFonts w:ascii="Times New Roman" w:hAnsi="Times New Roman" w:cs="Times New Roman"/>
          <w:sz w:val="28"/>
          <w:szCs w:val="28"/>
        </w:rPr>
        <w:t xml:space="preserve">5. Обучение плоскому удару справа – сбоку. </w:t>
      </w:r>
    </w:p>
    <w:p w:rsidR="00AE40D4" w:rsidRPr="00AE40D4" w:rsidRDefault="00010290" w:rsidP="00AE40D4">
      <w:pPr>
        <w:shd w:val="clear" w:color="auto" w:fill="FFFFFF"/>
        <w:spacing w:after="0" w:line="240" w:lineRule="auto"/>
        <w:ind w:firstLine="851"/>
        <w:jc w:val="both"/>
        <w:rPr>
          <w:rFonts w:ascii="Times New Roman" w:hAnsi="Times New Roman" w:cs="Times New Roman"/>
          <w:sz w:val="28"/>
          <w:szCs w:val="28"/>
        </w:rPr>
      </w:pPr>
      <w:r w:rsidRPr="00AE40D4">
        <w:rPr>
          <w:rFonts w:ascii="Times New Roman" w:hAnsi="Times New Roman" w:cs="Times New Roman"/>
          <w:sz w:val="28"/>
          <w:szCs w:val="28"/>
        </w:rPr>
        <w:t xml:space="preserve">6. Обучение плоскому удару слева – сбоку. </w:t>
      </w:r>
    </w:p>
    <w:p w:rsidR="00AE40D4" w:rsidRPr="00AE40D4" w:rsidRDefault="00010290" w:rsidP="00AE40D4">
      <w:pPr>
        <w:shd w:val="clear" w:color="auto" w:fill="FFFFFF"/>
        <w:spacing w:after="0" w:line="240" w:lineRule="auto"/>
        <w:ind w:firstLine="851"/>
        <w:jc w:val="both"/>
        <w:rPr>
          <w:rFonts w:ascii="Times New Roman" w:hAnsi="Times New Roman" w:cs="Times New Roman"/>
          <w:sz w:val="28"/>
          <w:szCs w:val="28"/>
        </w:rPr>
      </w:pPr>
      <w:r w:rsidRPr="00AE40D4">
        <w:rPr>
          <w:rFonts w:ascii="Times New Roman" w:hAnsi="Times New Roman" w:cs="Times New Roman"/>
          <w:sz w:val="28"/>
          <w:szCs w:val="28"/>
        </w:rPr>
        <w:t>7. Знакомство с правилами одиночной игры.</w:t>
      </w:r>
    </w:p>
    <w:p w:rsidR="00AE40D4" w:rsidRPr="00AE40D4" w:rsidRDefault="00010290" w:rsidP="00AE40D4">
      <w:pPr>
        <w:shd w:val="clear" w:color="auto" w:fill="FFFFFF"/>
        <w:spacing w:after="0" w:line="240" w:lineRule="auto"/>
        <w:ind w:firstLine="851"/>
        <w:jc w:val="both"/>
        <w:rPr>
          <w:rFonts w:ascii="Times New Roman" w:hAnsi="Times New Roman" w:cs="Times New Roman"/>
          <w:sz w:val="28"/>
          <w:szCs w:val="28"/>
        </w:rPr>
      </w:pPr>
      <w:r w:rsidRPr="00AE40D4">
        <w:rPr>
          <w:rFonts w:ascii="Times New Roman" w:hAnsi="Times New Roman" w:cs="Times New Roman"/>
          <w:sz w:val="28"/>
          <w:szCs w:val="28"/>
        </w:rPr>
        <w:t xml:space="preserve">8. Знакомство с правилами парной игры. </w:t>
      </w:r>
    </w:p>
    <w:p w:rsidR="00AE40D4" w:rsidRPr="00AE40D4" w:rsidRDefault="00010290" w:rsidP="00AE40D4">
      <w:pPr>
        <w:shd w:val="clear" w:color="auto" w:fill="FFFFFF"/>
        <w:spacing w:after="0" w:line="240" w:lineRule="auto"/>
        <w:ind w:firstLine="851"/>
        <w:jc w:val="both"/>
        <w:rPr>
          <w:rFonts w:ascii="Times New Roman" w:hAnsi="Times New Roman" w:cs="Times New Roman"/>
          <w:sz w:val="28"/>
          <w:szCs w:val="28"/>
        </w:rPr>
      </w:pPr>
      <w:r w:rsidRPr="00AE40D4">
        <w:rPr>
          <w:rFonts w:ascii="Times New Roman" w:hAnsi="Times New Roman" w:cs="Times New Roman"/>
          <w:sz w:val="28"/>
          <w:szCs w:val="28"/>
        </w:rPr>
        <w:t xml:space="preserve">9. Практические одиночные и парные игры. </w:t>
      </w:r>
    </w:p>
    <w:p w:rsidR="00010290" w:rsidRDefault="00010290" w:rsidP="00AE40D4">
      <w:pPr>
        <w:shd w:val="clear" w:color="auto" w:fill="FFFFFF"/>
        <w:spacing w:after="0" w:line="240" w:lineRule="auto"/>
        <w:ind w:firstLine="851"/>
        <w:jc w:val="both"/>
        <w:rPr>
          <w:rFonts w:ascii="Times New Roman" w:hAnsi="Times New Roman" w:cs="Times New Roman"/>
          <w:sz w:val="28"/>
          <w:szCs w:val="28"/>
        </w:rPr>
      </w:pPr>
      <w:r w:rsidRPr="00AE40D4">
        <w:rPr>
          <w:rFonts w:ascii="Times New Roman" w:hAnsi="Times New Roman" w:cs="Times New Roman"/>
          <w:sz w:val="28"/>
          <w:szCs w:val="28"/>
        </w:rPr>
        <w:t>10. Судейство соревнований.</w:t>
      </w:r>
    </w:p>
    <w:p w:rsidR="00FB5030" w:rsidRPr="00FB5030" w:rsidRDefault="00FB5030" w:rsidP="00AE40D4">
      <w:pPr>
        <w:shd w:val="clear" w:color="auto" w:fill="FFFFFF"/>
        <w:spacing w:after="0" w:line="240" w:lineRule="auto"/>
        <w:ind w:firstLine="851"/>
        <w:jc w:val="both"/>
        <w:rPr>
          <w:rFonts w:ascii="Times New Roman" w:hAnsi="Times New Roman" w:cs="Times New Roman"/>
          <w:sz w:val="28"/>
          <w:szCs w:val="28"/>
        </w:rPr>
      </w:pPr>
      <w:r>
        <w:t xml:space="preserve">11. </w:t>
      </w:r>
      <w:r w:rsidRPr="00FB5030">
        <w:rPr>
          <w:rFonts w:ascii="Times New Roman" w:hAnsi="Times New Roman" w:cs="Times New Roman"/>
          <w:sz w:val="28"/>
          <w:szCs w:val="28"/>
        </w:rPr>
        <w:t xml:space="preserve">Обучение короткой подаче – прием (стойка – подставка, атака «стрелой»). </w:t>
      </w:r>
    </w:p>
    <w:p w:rsidR="00FB5030" w:rsidRPr="00FB5030" w:rsidRDefault="00FB5030" w:rsidP="00AE40D4">
      <w:pPr>
        <w:shd w:val="clear" w:color="auto" w:fill="FFFFFF"/>
        <w:spacing w:after="0" w:line="240" w:lineRule="auto"/>
        <w:ind w:firstLine="851"/>
        <w:jc w:val="both"/>
        <w:rPr>
          <w:rFonts w:ascii="Times New Roman" w:hAnsi="Times New Roman" w:cs="Times New Roman"/>
          <w:sz w:val="28"/>
          <w:szCs w:val="28"/>
        </w:rPr>
      </w:pPr>
      <w:r w:rsidRPr="00FB5030">
        <w:rPr>
          <w:rFonts w:ascii="Times New Roman" w:hAnsi="Times New Roman" w:cs="Times New Roman"/>
          <w:sz w:val="28"/>
          <w:szCs w:val="28"/>
        </w:rPr>
        <w:t xml:space="preserve">12.  Совершенствование ударов справа: в/д, укороченный. </w:t>
      </w:r>
    </w:p>
    <w:p w:rsidR="00FB5030" w:rsidRPr="00FB5030" w:rsidRDefault="00FB5030" w:rsidP="00AE40D4">
      <w:pPr>
        <w:shd w:val="clear" w:color="auto" w:fill="FFFFFF"/>
        <w:spacing w:after="0" w:line="240" w:lineRule="auto"/>
        <w:ind w:firstLine="851"/>
        <w:jc w:val="both"/>
        <w:rPr>
          <w:rFonts w:ascii="Times New Roman" w:hAnsi="Times New Roman" w:cs="Times New Roman"/>
          <w:sz w:val="28"/>
          <w:szCs w:val="28"/>
        </w:rPr>
      </w:pPr>
      <w:r w:rsidRPr="00FB5030">
        <w:rPr>
          <w:rFonts w:ascii="Times New Roman" w:hAnsi="Times New Roman" w:cs="Times New Roman"/>
          <w:sz w:val="28"/>
          <w:szCs w:val="28"/>
        </w:rPr>
        <w:t>13. Обучение удару «</w:t>
      </w:r>
      <w:proofErr w:type="spellStart"/>
      <w:r w:rsidRPr="00FB5030">
        <w:rPr>
          <w:rFonts w:ascii="Times New Roman" w:hAnsi="Times New Roman" w:cs="Times New Roman"/>
          <w:sz w:val="28"/>
          <w:szCs w:val="28"/>
        </w:rPr>
        <w:t>смеш</w:t>
      </w:r>
      <w:proofErr w:type="spellEnd"/>
      <w:r w:rsidRPr="00FB5030">
        <w:rPr>
          <w:rFonts w:ascii="Times New Roman" w:hAnsi="Times New Roman" w:cs="Times New Roman"/>
          <w:sz w:val="28"/>
          <w:szCs w:val="28"/>
        </w:rPr>
        <w:t>» и его прием (стойка, вращение, работа ног).</w:t>
      </w:r>
    </w:p>
    <w:p w:rsidR="00FB5030" w:rsidRPr="00FB5030" w:rsidRDefault="00FB5030" w:rsidP="00AE40D4">
      <w:pPr>
        <w:shd w:val="clear" w:color="auto" w:fill="FFFFFF"/>
        <w:spacing w:after="0" w:line="240" w:lineRule="auto"/>
        <w:ind w:firstLine="851"/>
        <w:jc w:val="both"/>
        <w:rPr>
          <w:rFonts w:ascii="Times New Roman" w:hAnsi="Times New Roman" w:cs="Times New Roman"/>
          <w:sz w:val="28"/>
          <w:szCs w:val="28"/>
        </w:rPr>
      </w:pPr>
      <w:r w:rsidRPr="00FB5030">
        <w:rPr>
          <w:rFonts w:ascii="Times New Roman" w:hAnsi="Times New Roman" w:cs="Times New Roman"/>
          <w:sz w:val="28"/>
          <w:szCs w:val="28"/>
        </w:rPr>
        <w:t xml:space="preserve">14. Совершенствование плоских ударов. </w:t>
      </w:r>
    </w:p>
    <w:p w:rsidR="00FB5030" w:rsidRPr="00FB5030" w:rsidRDefault="00FB5030" w:rsidP="00AE40D4">
      <w:pPr>
        <w:shd w:val="clear" w:color="auto" w:fill="FFFFFF"/>
        <w:spacing w:after="0" w:line="240" w:lineRule="auto"/>
        <w:ind w:firstLine="851"/>
        <w:jc w:val="both"/>
        <w:rPr>
          <w:rFonts w:ascii="Times New Roman" w:hAnsi="Times New Roman" w:cs="Times New Roman"/>
          <w:sz w:val="28"/>
          <w:szCs w:val="28"/>
        </w:rPr>
      </w:pPr>
      <w:r w:rsidRPr="00FB5030">
        <w:rPr>
          <w:rFonts w:ascii="Times New Roman" w:hAnsi="Times New Roman" w:cs="Times New Roman"/>
          <w:sz w:val="28"/>
          <w:szCs w:val="28"/>
        </w:rPr>
        <w:t xml:space="preserve">15. Обучение в/д удару слева. </w:t>
      </w:r>
    </w:p>
    <w:p w:rsidR="00FB5030" w:rsidRPr="00FB5030" w:rsidRDefault="00FB5030" w:rsidP="00AE40D4">
      <w:pPr>
        <w:shd w:val="clear" w:color="auto" w:fill="FFFFFF"/>
        <w:spacing w:after="0" w:line="240" w:lineRule="auto"/>
        <w:ind w:firstLine="851"/>
        <w:jc w:val="both"/>
        <w:rPr>
          <w:rFonts w:ascii="Times New Roman" w:hAnsi="Times New Roman" w:cs="Times New Roman"/>
          <w:sz w:val="28"/>
          <w:szCs w:val="28"/>
        </w:rPr>
      </w:pPr>
      <w:r w:rsidRPr="00FB5030">
        <w:rPr>
          <w:rFonts w:ascii="Times New Roman" w:hAnsi="Times New Roman" w:cs="Times New Roman"/>
          <w:sz w:val="28"/>
          <w:szCs w:val="28"/>
        </w:rPr>
        <w:t>16. Обучение укороченному удару слева.</w:t>
      </w:r>
    </w:p>
    <w:p w:rsidR="00FB5030" w:rsidRPr="00FB5030" w:rsidRDefault="00FB5030" w:rsidP="00AE40D4">
      <w:pPr>
        <w:shd w:val="clear" w:color="auto" w:fill="FFFFFF"/>
        <w:spacing w:after="0" w:line="240" w:lineRule="auto"/>
        <w:ind w:firstLine="851"/>
        <w:jc w:val="both"/>
        <w:rPr>
          <w:rFonts w:ascii="Times New Roman" w:hAnsi="Times New Roman" w:cs="Times New Roman"/>
          <w:sz w:val="28"/>
          <w:szCs w:val="28"/>
        </w:rPr>
      </w:pPr>
      <w:r w:rsidRPr="00FB5030">
        <w:rPr>
          <w:rFonts w:ascii="Times New Roman" w:hAnsi="Times New Roman" w:cs="Times New Roman"/>
          <w:sz w:val="28"/>
          <w:szCs w:val="28"/>
        </w:rPr>
        <w:t>17. Обучение косым ударам (диагональ у сетки, в центре).</w:t>
      </w:r>
    </w:p>
    <w:p w:rsidR="00FB5030" w:rsidRPr="00FB5030" w:rsidRDefault="00FB5030" w:rsidP="00AE40D4">
      <w:pPr>
        <w:shd w:val="clear" w:color="auto" w:fill="FFFFFF"/>
        <w:spacing w:after="0" w:line="240" w:lineRule="auto"/>
        <w:ind w:firstLine="851"/>
        <w:jc w:val="both"/>
        <w:rPr>
          <w:rFonts w:ascii="Times New Roman" w:hAnsi="Times New Roman" w:cs="Times New Roman"/>
          <w:sz w:val="28"/>
          <w:szCs w:val="28"/>
        </w:rPr>
      </w:pPr>
      <w:r w:rsidRPr="00FB5030">
        <w:rPr>
          <w:rFonts w:ascii="Times New Roman" w:hAnsi="Times New Roman" w:cs="Times New Roman"/>
          <w:sz w:val="28"/>
          <w:szCs w:val="28"/>
        </w:rPr>
        <w:t xml:space="preserve">18. Тактика одиночных и парных игр. </w:t>
      </w:r>
    </w:p>
    <w:p w:rsidR="00FB5030" w:rsidRPr="00FB5030" w:rsidRDefault="00FB5030" w:rsidP="00AE40D4">
      <w:pPr>
        <w:shd w:val="clear" w:color="auto" w:fill="FFFFFF"/>
        <w:spacing w:after="0" w:line="240" w:lineRule="auto"/>
        <w:ind w:firstLine="851"/>
        <w:jc w:val="both"/>
        <w:rPr>
          <w:rFonts w:ascii="Times New Roman" w:hAnsi="Times New Roman" w:cs="Times New Roman"/>
          <w:sz w:val="28"/>
          <w:szCs w:val="28"/>
        </w:rPr>
      </w:pPr>
      <w:r w:rsidRPr="00FB5030">
        <w:rPr>
          <w:rFonts w:ascii="Times New Roman" w:hAnsi="Times New Roman" w:cs="Times New Roman"/>
          <w:sz w:val="28"/>
          <w:szCs w:val="28"/>
        </w:rPr>
        <w:t xml:space="preserve">19. Судейская тактика (судейство игр). </w:t>
      </w:r>
    </w:p>
    <w:p w:rsidR="00FB5030" w:rsidRPr="00FB5030" w:rsidRDefault="00FB5030" w:rsidP="00AE40D4">
      <w:pPr>
        <w:shd w:val="clear" w:color="auto" w:fill="FFFFFF"/>
        <w:spacing w:after="0" w:line="240" w:lineRule="auto"/>
        <w:ind w:firstLine="851"/>
        <w:jc w:val="both"/>
        <w:rPr>
          <w:rFonts w:ascii="Times New Roman" w:hAnsi="Times New Roman" w:cs="Times New Roman"/>
          <w:sz w:val="28"/>
          <w:szCs w:val="28"/>
        </w:rPr>
      </w:pPr>
      <w:r w:rsidRPr="00FB5030">
        <w:rPr>
          <w:rFonts w:ascii="Times New Roman" w:hAnsi="Times New Roman" w:cs="Times New Roman"/>
          <w:sz w:val="28"/>
          <w:szCs w:val="28"/>
        </w:rPr>
        <w:t>20.Инструкторская практика (организация и проведение разминки).</w:t>
      </w:r>
    </w:p>
    <w:p w:rsidR="00FB5030" w:rsidRPr="00FB5030" w:rsidRDefault="00FB5030" w:rsidP="00AE40D4">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FB5030">
        <w:rPr>
          <w:rFonts w:ascii="Times New Roman" w:hAnsi="Times New Roman" w:cs="Times New Roman"/>
          <w:sz w:val="28"/>
          <w:szCs w:val="28"/>
        </w:rPr>
        <w:t>21.Совершенствование высоко-далекой подачи (точность).</w:t>
      </w:r>
    </w:p>
    <w:p w:rsidR="00503731" w:rsidRPr="00503731" w:rsidRDefault="00503731" w:rsidP="00503731">
      <w:pPr>
        <w:shd w:val="clear" w:color="auto" w:fill="FFFFFF"/>
        <w:spacing w:after="150" w:line="240" w:lineRule="auto"/>
        <w:rPr>
          <w:rFonts w:ascii="Arial" w:eastAsia="Times New Roman" w:hAnsi="Arial" w:cs="Arial"/>
          <w:color w:val="000000"/>
          <w:sz w:val="21"/>
          <w:szCs w:val="21"/>
          <w:lang w:eastAsia="ru-RU"/>
        </w:rPr>
      </w:pPr>
    </w:p>
    <w:p w:rsidR="00503731" w:rsidRPr="00FB5030" w:rsidRDefault="00503731" w:rsidP="00811D31">
      <w:pPr>
        <w:pStyle w:val="a8"/>
        <w:numPr>
          <w:ilvl w:val="1"/>
          <w:numId w:val="1"/>
        </w:num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11D31">
        <w:rPr>
          <w:rFonts w:ascii="Times New Roman" w:eastAsia="Times New Roman" w:hAnsi="Times New Roman" w:cs="Times New Roman"/>
          <w:b/>
          <w:bCs/>
          <w:color w:val="000000"/>
          <w:sz w:val="28"/>
          <w:szCs w:val="28"/>
          <w:lang w:eastAsia="ru-RU"/>
        </w:rPr>
        <w:t xml:space="preserve"> Планируемые результаты</w:t>
      </w:r>
    </w:p>
    <w:p w:rsidR="00C90414" w:rsidRPr="00C90414" w:rsidRDefault="00FB5030" w:rsidP="00C90414">
      <w:pPr>
        <w:shd w:val="clear" w:color="auto" w:fill="FFFFFF"/>
        <w:spacing w:after="0" w:line="240" w:lineRule="auto"/>
        <w:jc w:val="both"/>
        <w:rPr>
          <w:rFonts w:ascii="Times New Roman" w:hAnsi="Times New Roman" w:cs="Times New Roman"/>
          <w:b/>
          <w:sz w:val="28"/>
          <w:szCs w:val="28"/>
        </w:rPr>
      </w:pPr>
      <w:r w:rsidRPr="00C90414">
        <w:rPr>
          <w:rFonts w:ascii="Times New Roman" w:hAnsi="Times New Roman" w:cs="Times New Roman"/>
          <w:b/>
          <w:sz w:val="28"/>
          <w:szCs w:val="28"/>
        </w:rPr>
        <w:t xml:space="preserve">Личностные результаты. </w:t>
      </w:r>
    </w:p>
    <w:p w:rsidR="00C90414" w:rsidRDefault="00FB5030" w:rsidP="00C90414">
      <w:pPr>
        <w:shd w:val="clear" w:color="auto" w:fill="FFFFFF"/>
        <w:spacing w:after="0" w:line="240" w:lineRule="auto"/>
        <w:jc w:val="both"/>
        <w:rPr>
          <w:rFonts w:ascii="Times New Roman" w:hAnsi="Times New Roman" w:cs="Times New Roman"/>
          <w:sz w:val="28"/>
          <w:szCs w:val="28"/>
        </w:rPr>
      </w:pPr>
      <w:r w:rsidRPr="00C90414">
        <w:rPr>
          <w:rFonts w:ascii="Times New Roman" w:hAnsi="Times New Roman" w:cs="Times New Roman"/>
          <w:sz w:val="28"/>
          <w:szCs w:val="28"/>
        </w:rPr>
        <w:t xml:space="preserve">У учащихся будут сформированы: </w:t>
      </w:r>
    </w:p>
    <w:p w:rsidR="00C90414" w:rsidRPr="00C90414" w:rsidRDefault="00FB5030" w:rsidP="00C90414">
      <w:pPr>
        <w:shd w:val="clear" w:color="auto" w:fill="FFFFFF"/>
        <w:spacing w:after="0" w:line="240" w:lineRule="auto"/>
        <w:jc w:val="both"/>
        <w:rPr>
          <w:rFonts w:ascii="Times New Roman" w:hAnsi="Times New Roman" w:cs="Times New Roman"/>
          <w:sz w:val="28"/>
          <w:szCs w:val="28"/>
        </w:rPr>
      </w:pPr>
      <w:r w:rsidRPr="00C90414">
        <w:rPr>
          <w:rFonts w:ascii="Times New Roman" w:hAnsi="Times New Roman" w:cs="Times New Roman"/>
          <w:sz w:val="28"/>
          <w:szCs w:val="28"/>
        </w:rPr>
        <w:t xml:space="preserve">- Подготовка к обучению технике; </w:t>
      </w:r>
    </w:p>
    <w:p w:rsidR="00C90414" w:rsidRPr="00C90414" w:rsidRDefault="00FB5030" w:rsidP="00C90414">
      <w:pPr>
        <w:shd w:val="clear" w:color="auto" w:fill="FFFFFF"/>
        <w:spacing w:after="0" w:line="240" w:lineRule="auto"/>
        <w:jc w:val="both"/>
        <w:rPr>
          <w:rFonts w:ascii="Times New Roman" w:hAnsi="Times New Roman" w:cs="Times New Roman"/>
          <w:sz w:val="28"/>
          <w:szCs w:val="28"/>
        </w:rPr>
      </w:pPr>
      <w:r w:rsidRPr="00C90414">
        <w:rPr>
          <w:rFonts w:ascii="Times New Roman" w:hAnsi="Times New Roman" w:cs="Times New Roman"/>
          <w:sz w:val="28"/>
          <w:szCs w:val="28"/>
        </w:rPr>
        <w:t xml:space="preserve">- Навыки упражнения с воланом; </w:t>
      </w:r>
    </w:p>
    <w:p w:rsidR="00C90414" w:rsidRPr="00C90414" w:rsidRDefault="00FB5030" w:rsidP="00C90414">
      <w:pPr>
        <w:shd w:val="clear" w:color="auto" w:fill="FFFFFF"/>
        <w:spacing w:after="0" w:line="240" w:lineRule="auto"/>
        <w:jc w:val="both"/>
        <w:rPr>
          <w:rFonts w:ascii="Times New Roman" w:hAnsi="Times New Roman" w:cs="Times New Roman"/>
          <w:sz w:val="28"/>
          <w:szCs w:val="28"/>
        </w:rPr>
      </w:pPr>
      <w:r w:rsidRPr="00C90414">
        <w:rPr>
          <w:rFonts w:ascii="Times New Roman" w:hAnsi="Times New Roman" w:cs="Times New Roman"/>
          <w:sz w:val="28"/>
          <w:szCs w:val="28"/>
        </w:rPr>
        <w:t>- Навыки упражнения с воланом;</w:t>
      </w:r>
    </w:p>
    <w:p w:rsidR="00C90414" w:rsidRPr="00C90414" w:rsidRDefault="00FB5030" w:rsidP="00C90414">
      <w:pPr>
        <w:shd w:val="clear" w:color="auto" w:fill="FFFFFF"/>
        <w:spacing w:after="0" w:line="240" w:lineRule="auto"/>
        <w:jc w:val="both"/>
        <w:rPr>
          <w:rFonts w:ascii="Times New Roman" w:hAnsi="Times New Roman" w:cs="Times New Roman"/>
          <w:sz w:val="28"/>
          <w:szCs w:val="28"/>
        </w:rPr>
      </w:pPr>
      <w:r w:rsidRPr="00C90414">
        <w:rPr>
          <w:rFonts w:ascii="Times New Roman" w:hAnsi="Times New Roman" w:cs="Times New Roman"/>
          <w:sz w:val="28"/>
          <w:szCs w:val="28"/>
        </w:rPr>
        <w:t xml:space="preserve"> - Трудолюбие и ответственность;</w:t>
      </w:r>
    </w:p>
    <w:p w:rsidR="00C90414" w:rsidRPr="00C90414" w:rsidRDefault="00FB5030" w:rsidP="00C90414">
      <w:pPr>
        <w:shd w:val="clear" w:color="auto" w:fill="FFFFFF"/>
        <w:spacing w:after="0" w:line="240" w:lineRule="auto"/>
        <w:jc w:val="both"/>
        <w:rPr>
          <w:rFonts w:ascii="Times New Roman" w:hAnsi="Times New Roman" w:cs="Times New Roman"/>
          <w:sz w:val="28"/>
          <w:szCs w:val="28"/>
        </w:rPr>
      </w:pPr>
      <w:r w:rsidRPr="00C90414">
        <w:rPr>
          <w:rFonts w:ascii="Times New Roman" w:hAnsi="Times New Roman" w:cs="Times New Roman"/>
          <w:sz w:val="28"/>
          <w:szCs w:val="28"/>
        </w:rPr>
        <w:t xml:space="preserve"> - Чувство уважения к сопернику.</w:t>
      </w:r>
    </w:p>
    <w:p w:rsidR="00C90414" w:rsidRPr="00C90414" w:rsidRDefault="00FB5030" w:rsidP="00C90414">
      <w:pPr>
        <w:shd w:val="clear" w:color="auto" w:fill="FFFFFF"/>
        <w:spacing w:after="0" w:line="240" w:lineRule="auto"/>
        <w:jc w:val="both"/>
        <w:rPr>
          <w:rFonts w:ascii="Times New Roman" w:hAnsi="Times New Roman" w:cs="Times New Roman"/>
          <w:sz w:val="28"/>
          <w:szCs w:val="28"/>
        </w:rPr>
      </w:pPr>
      <w:r w:rsidRPr="00C90414">
        <w:rPr>
          <w:rFonts w:ascii="Times New Roman" w:hAnsi="Times New Roman" w:cs="Times New Roman"/>
          <w:b/>
          <w:sz w:val="28"/>
          <w:szCs w:val="28"/>
        </w:rPr>
        <w:t xml:space="preserve"> </w:t>
      </w:r>
      <w:proofErr w:type="spellStart"/>
      <w:r w:rsidRPr="00C90414">
        <w:rPr>
          <w:rFonts w:ascii="Times New Roman" w:hAnsi="Times New Roman" w:cs="Times New Roman"/>
          <w:b/>
          <w:sz w:val="28"/>
          <w:szCs w:val="28"/>
        </w:rPr>
        <w:t>Метапредметные</w:t>
      </w:r>
      <w:proofErr w:type="spellEnd"/>
      <w:r w:rsidRPr="00C90414">
        <w:rPr>
          <w:rFonts w:ascii="Times New Roman" w:hAnsi="Times New Roman" w:cs="Times New Roman"/>
          <w:b/>
          <w:sz w:val="28"/>
          <w:szCs w:val="28"/>
        </w:rPr>
        <w:t xml:space="preserve"> результаты</w:t>
      </w:r>
      <w:r w:rsidRPr="00C90414">
        <w:rPr>
          <w:rFonts w:ascii="Times New Roman" w:hAnsi="Times New Roman" w:cs="Times New Roman"/>
          <w:sz w:val="28"/>
          <w:szCs w:val="28"/>
        </w:rPr>
        <w:t>.</w:t>
      </w:r>
    </w:p>
    <w:p w:rsidR="00C90414" w:rsidRPr="00C90414" w:rsidRDefault="00FB5030" w:rsidP="00C90414">
      <w:pPr>
        <w:shd w:val="clear" w:color="auto" w:fill="FFFFFF"/>
        <w:spacing w:after="0" w:line="240" w:lineRule="auto"/>
        <w:jc w:val="both"/>
        <w:rPr>
          <w:rFonts w:ascii="Times New Roman" w:hAnsi="Times New Roman" w:cs="Times New Roman"/>
          <w:sz w:val="28"/>
          <w:szCs w:val="28"/>
        </w:rPr>
      </w:pPr>
      <w:r w:rsidRPr="00C90414">
        <w:rPr>
          <w:rFonts w:ascii="Times New Roman" w:hAnsi="Times New Roman" w:cs="Times New Roman"/>
          <w:sz w:val="28"/>
          <w:szCs w:val="28"/>
        </w:rPr>
        <w:t xml:space="preserve"> Регулятивные. </w:t>
      </w:r>
    </w:p>
    <w:p w:rsidR="00C90414" w:rsidRDefault="00FB5030" w:rsidP="00C90414">
      <w:pPr>
        <w:shd w:val="clear" w:color="auto" w:fill="FFFFFF"/>
        <w:spacing w:after="0" w:line="240" w:lineRule="auto"/>
        <w:jc w:val="both"/>
        <w:rPr>
          <w:rFonts w:ascii="Times New Roman" w:hAnsi="Times New Roman" w:cs="Times New Roman"/>
          <w:sz w:val="28"/>
          <w:szCs w:val="28"/>
        </w:rPr>
      </w:pPr>
      <w:r w:rsidRPr="00C90414">
        <w:rPr>
          <w:rFonts w:ascii="Times New Roman" w:hAnsi="Times New Roman" w:cs="Times New Roman"/>
          <w:sz w:val="28"/>
          <w:szCs w:val="28"/>
        </w:rPr>
        <w:t>Учащийся научится:</w:t>
      </w:r>
    </w:p>
    <w:p w:rsidR="00C90414" w:rsidRPr="00C90414" w:rsidRDefault="00FB5030" w:rsidP="00C90414">
      <w:pPr>
        <w:shd w:val="clear" w:color="auto" w:fill="FFFFFF"/>
        <w:spacing w:after="0" w:line="240" w:lineRule="auto"/>
        <w:jc w:val="both"/>
        <w:rPr>
          <w:rFonts w:ascii="Times New Roman" w:hAnsi="Times New Roman" w:cs="Times New Roman"/>
          <w:sz w:val="28"/>
          <w:szCs w:val="28"/>
        </w:rPr>
      </w:pPr>
      <w:r w:rsidRPr="00C90414">
        <w:rPr>
          <w:rFonts w:ascii="Times New Roman" w:hAnsi="Times New Roman" w:cs="Times New Roman"/>
          <w:sz w:val="28"/>
          <w:szCs w:val="28"/>
        </w:rPr>
        <w:t xml:space="preserve"> - Планировать предстоящую игру с соперником;</w:t>
      </w:r>
    </w:p>
    <w:p w:rsidR="00C90414" w:rsidRPr="00C90414" w:rsidRDefault="00FB5030" w:rsidP="00C90414">
      <w:pPr>
        <w:shd w:val="clear" w:color="auto" w:fill="FFFFFF"/>
        <w:spacing w:after="0" w:line="240" w:lineRule="auto"/>
        <w:jc w:val="both"/>
        <w:rPr>
          <w:rFonts w:ascii="Times New Roman" w:hAnsi="Times New Roman" w:cs="Times New Roman"/>
          <w:sz w:val="28"/>
          <w:szCs w:val="28"/>
        </w:rPr>
      </w:pPr>
      <w:r w:rsidRPr="00C90414">
        <w:rPr>
          <w:rFonts w:ascii="Times New Roman" w:hAnsi="Times New Roman" w:cs="Times New Roman"/>
          <w:sz w:val="28"/>
          <w:szCs w:val="28"/>
        </w:rPr>
        <w:t xml:space="preserve"> - Выполнять приемы, руководствуясь инструкцией или наставлением тренера;</w:t>
      </w:r>
    </w:p>
    <w:p w:rsidR="00C90414" w:rsidRPr="00C90414" w:rsidRDefault="00FB5030" w:rsidP="00C90414">
      <w:pPr>
        <w:shd w:val="clear" w:color="auto" w:fill="FFFFFF"/>
        <w:spacing w:after="0" w:line="240" w:lineRule="auto"/>
        <w:jc w:val="both"/>
        <w:rPr>
          <w:rFonts w:ascii="Times New Roman" w:hAnsi="Times New Roman" w:cs="Times New Roman"/>
          <w:sz w:val="28"/>
          <w:szCs w:val="28"/>
        </w:rPr>
      </w:pPr>
      <w:r w:rsidRPr="00C90414">
        <w:rPr>
          <w:rFonts w:ascii="Times New Roman" w:hAnsi="Times New Roman" w:cs="Times New Roman"/>
          <w:sz w:val="28"/>
          <w:szCs w:val="28"/>
        </w:rPr>
        <w:t xml:space="preserve"> - Осуществлять контроль своих действий, используя многократное повторение упражнений;</w:t>
      </w:r>
    </w:p>
    <w:p w:rsidR="00C90414" w:rsidRPr="00C90414" w:rsidRDefault="00FB5030" w:rsidP="00C90414">
      <w:pPr>
        <w:shd w:val="clear" w:color="auto" w:fill="FFFFFF"/>
        <w:spacing w:after="0" w:line="240" w:lineRule="auto"/>
        <w:jc w:val="both"/>
        <w:rPr>
          <w:rFonts w:ascii="Times New Roman" w:hAnsi="Times New Roman" w:cs="Times New Roman"/>
          <w:sz w:val="28"/>
          <w:szCs w:val="28"/>
        </w:rPr>
      </w:pPr>
      <w:r w:rsidRPr="00C90414">
        <w:rPr>
          <w:rFonts w:ascii="Times New Roman" w:hAnsi="Times New Roman" w:cs="Times New Roman"/>
          <w:sz w:val="28"/>
          <w:szCs w:val="28"/>
        </w:rPr>
        <w:t xml:space="preserve"> - Анализировать и оценивать результаты собственных умений;</w:t>
      </w:r>
    </w:p>
    <w:p w:rsidR="00C90414" w:rsidRPr="00C90414" w:rsidRDefault="00FB5030" w:rsidP="00C90414">
      <w:pPr>
        <w:shd w:val="clear" w:color="auto" w:fill="FFFFFF"/>
        <w:spacing w:after="0" w:line="240" w:lineRule="auto"/>
        <w:jc w:val="both"/>
        <w:rPr>
          <w:rFonts w:ascii="Times New Roman" w:hAnsi="Times New Roman" w:cs="Times New Roman"/>
          <w:b/>
          <w:sz w:val="28"/>
          <w:szCs w:val="28"/>
        </w:rPr>
      </w:pPr>
      <w:r w:rsidRPr="00C90414">
        <w:rPr>
          <w:rFonts w:ascii="Times New Roman" w:hAnsi="Times New Roman" w:cs="Times New Roman"/>
          <w:b/>
          <w:sz w:val="28"/>
          <w:szCs w:val="28"/>
        </w:rPr>
        <w:t xml:space="preserve">Познавательные результаты. </w:t>
      </w:r>
    </w:p>
    <w:p w:rsidR="00C90414" w:rsidRPr="00C90414" w:rsidRDefault="00FB5030" w:rsidP="00C90414">
      <w:pPr>
        <w:shd w:val="clear" w:color="auto" w:fill="FFFFFF"/>
        <w:spacing w:after="0" w:line="240" w:lineRule="auto"/>
        <w:jc w:val="both"/>
        <w:rPr>
          <w:rFonts w:ascii="Times New Roman" w:hAnsi="Times New Roman" w:cs="Times New Roman"/>
          <w:sz w:val="28"/>
          <w:szCs w:val="28"/>
        </w:rPr>
      </w:pPr>
      <w:r w:rsidRPr="00C90414">
        <w:rPr>
          <w:rFonts w:ascii="Times New Roman" w:hAnsi="Times New Roman" w:cs="Times New Roman"/>
          <w:sz w:val="28"/>
          <w:szCs w:val="28"/>
        </w:rPr>
        <w:t xml:space="preserve">Учащийся научится: </w:t>
      </w:r>
    </w:p>
    <w:p w:rsidR="00C90414" w:rsidRPr="00C90414" w:rsidRDefault="00FB5030" w:rsidP="00C90414">
      <w:pPr>
        <w:shd w:val="clear" w:color="auto" w:fill="FFFFFF"/>
        <w:spacing w:after="0" w:line="240" w:lineRule="auto"/>
        <w:jc w:val="both"/>
        <w:rPr>
          <w:rFonts w:ascii="Times New Roman" w:hAnsi="Times New Roman" w:cs="Times New Roman"/>
          <w:sz w:val="28"/>
          <w:szCs w:val="28"/>
        </w:rPr>
      </w:pPr>
      <w:r w:rsidRPr="00C90414">
        <w:rPr>
          <w:rFonts w:ascii="Times New Roman" w:hAnsi="Times New Roman" w:cs="Times New Roman"/>
          <w:sz w:val="28"/>
          <w:szCs w:val="28"/>
        </w:rPr>
        <w:t>- Анализировать работу, рисунок или схему, свойства материалов, видео урок;</w:t>
      </w:r>
    </w:p>
    <w:p w:rsidR="00C90414" w:rsidRDefault="00FB5030" w:rsidP="00C90414">
      <w:pPr>
        <w:shd w:val="clear" w:color="auto" w:fill="FFFFFF"/>
        <w:spacing w:after="0" w:line="240" w:lineRule="auto"/>
        <w:jc w:val="both"/>
        <w:rPr>
          <w:rFonts w:ascii="Times New Roman" w:hAnsi="Times New Roman" w:cs="Times New Roman"/>
          <w:sz w:val="28"/>
          <w:szCs w:val="28"/>
        </w:rPr>
      </w:pPr>
      <w:r w:rsidRPr="00C90414">
        <w:rPr>
          <w:rFonts w:ascii="Times New Roman" w:hAnsi="Times New Roman" w:cs="Times New Roman"/>
          <w:sz w:val="28"/>
          <w:szCs w:val="28"/>
        </w:rPr>
        <w:t xml:space="preserve"> - Сравнивать технику игры, опираясь на наглядный пример других учащихся. </w:t>
      </w:r>
      <w:r w:rsidRPr="00C90414">
        <w:rPr>
          <w:rFonts w:ascii="Times New Roman" w:hAnsi="Times New Roman" w:cs="Times New Roman"/>
          <w:b/>
          <w:sz w:val="28"/>
          <w:szCs w:val="28"/>
        </w:rPr>
        <w:t>Коммуникативные результаты</w:t>
      </w:r>
      <w:r w:rsidRPr="00C90414">
        <w:rPr>
          <w:rFonts w:ascii="Times New Roman" w:hAnsi="Times New Roman" w:cs="Times New Roman"/>
          <w:sz w:val="28"/>
          <w:szCs w:val="28"/>
        </w:rPr>
        <w:t xml:space="preserve">. </w:t>
      </w:r>
    </w:p>
    <w:p w:rsidR="00C90414" w:rsidRPr="00C90414" w:rsidRDefault="00FB5030" w:rsidP="00C90414">
      <w:pPr>
        <w:shd w:val="clear" w:color="auto" w:fill="FFFFFF"/>
        <w:spacing w:after="0" w:line="240" w:lineRule="auto"/>
        <w:jc w:val="both"/>
        <w:rPr>
          <w:rFonts w:ascii="Times New Roman" w:hAnsi="Times New Roman" w:cs="Times New Roman"/>
          <w:sz w:val="28"/>
          <w:szCs w:val="28"/>
        </w:rPr>
      </w:pPr>
      <w:r w:rsidRPr="00C90414">
        <w:rPr>
          <w:rFonts w:ascii="Times New Roman" w:hAnsi="Times New Roman" w:cs="Times New Roman"/>
          <w:sz w:val="28"/>
          <w:szCs w:val="28"/>
        </w:rPr>
        <w:t>Учащийся научится:</w:t>
      </w:r>
    </w:p>
    <w:p w:rsidR="00C90414" w:rsidRPr="00C90414" w:rsidRDefault="00FB5030" w:rsidP="00C90414">
      <w:pPr>
        <w:shd w:val="clear" w:color="auto" w:fill="FFFFFF"/>
        <w:spacing w:after="0" w:line="240" w:lineRule="auto"/>
        <w:jc w:val="both"/>
        <w:rPr>
          <w:rFonts w:ascii="Times New Roman" w:hAnsi="Times New Roman" w:cs="Times New Roman"/>
          <w:sz w:val="28"/>
          <w:szCs w:val="28"/>
        </w:rPr>
      </w:pPr>
      <w:r w:rsidRPr="00C90414">
        <w:rPr>
          <w:rFonts w:ascii="Times New Roman" w:hAnsi="Times New Roman" w:cs="Times New Roman"/>
          <w:sz w:val="28"/>
          <w:szCs w:val="28"/>
        </w:rPr>
        <w:lastRenderedPageBreak/>
        <w:t xml:space="preserve"> - Владеть специальной терминологией по профилю;</w:t>
      </w:r>
    </w:p>
    <w:p w:rsidR="00C90414" w:rsidRPr="00C90414" w:rsidRDefault="00FB5030" w:rsidP="00C90414">
      <w:pPr>
        <w:shd w:val="clear" w:color="auto" w:fill="FFFFFF"/>
        <w:spacing w:after="0" w:line="240" w:lineRule="auto"/>
        <w:jc w:val="both"/>
        <w:rPr>
          <w:rFonts w:ascii="Times New Roman" w:hAnsi="Times New Roman" w:cs="Times New Roman"/>
          <w:sz w:val="28"/>
          <w:szCs w:val="28"/>
        </w:rPr>
      </w:pPr>
      <w:r w:rsidRPr="00C90414">
        <w:rPr>
          <w:rFonts w:ascii="Times New Roman" w:hAnsi="Times New Roman" w:cs="Times New Roman"/>
          <w:sz w:val="28"/>
          <w:szCs w:val="28"/>
        </w:rPr>
        <w:t xml:space="preserve"> - Формировать собственный стиль игры, тактики, приемов; </w:t>
      </w:r>
    </w:p>
    <w:p w:rsidR="00C90414" w:rsidRPr="00C90414" w:rsidRDefault="00FB5030" w:rsidP="00C90414">
      <w:pPr>
        <w:shd w:val="clear" w:color="auto" w:fill="FFFFFF"/>
        <w:spacing w:after="0" w:line="240" w:lineRule="auto"/>
        <w:jc w:val="both"/>
        <w:rPr>
          <w:rFonts w:ascii="Times New Roman" w:hAnsi="Times New Roman" w:cs="Times New Roman"/>
          <w:b/>
          <w:sz w:val="28"/>
          <w:szCs w:val="28"/>
        </w:rPr>
      </w:pPr>
      <w:r w:rsidRPr="00C90414">
        <w:rPr>
          <w:rFonts w:ascii="Times New Roman" w:hAnsi="Times New Roman" w:cs="Times New Roman"/>
          <w:b/>
          <w:sz w:val="28"/>
          <w:szCs w:val="28"/>
        </w:rPr>
        <w:t xml:space="preserve">Предметные результаты. </w:t>
      </w:r>
    </w:p>
    <w:p w:rsidR="00C90414" w:rsidRPr="00C90414" w:rsidRDefault="00FB5030" w:rsidP="00C90414">
      <w:pPr>
        <w:shd w:val="clear" w:color="auto" w:fill="FFFFFF"/>
        <w:spacing w:after="0" w:line="240" w:lineRule="auto"/>
        <w:jc w:val="both"/>
        <w:rPr>
          <w:rFonts w:ascii="Times New Roman" w:hAnsi="Times New Roman" w:cs="Times New Roman"/>
          <w:sz w:val="28"/>
          <w:szCs w:val="28"/>
        </w:rPr>
      </w:pPr>
      <w:r w:rsidRPr="00C90414">
        <w:rPr>
          <w:rFonts w:ascii="Times New Roman" w:hAnsi="Times New Roman" w:cs="Times New Roman"/>
          <w:sz w:val="28"/>
          <w:szCs w:val="28"/>
        </w:rPr>
        <w:t>Учащийся приобретёт знания:</w:t>
      </w:r>
    </w:p>
    <w:p w:rsidR="00C90414" w:rsidRPr="00C90414" w:rsidRDefault="00FB5030" w:rsidP="00C90414">
      <w:pPr>
        <w:shd w:val="clear" w:color="auto" w:fill="FFFFFF"/>
        <w:spacing w:after="0" w:line="240" w:lineRule="auto"/>
        <w:jc w:val="both"/>
        <w:rPr>
          <w:rFonts w:ascii="Times New Roman" w:hAnsi="Times New Roman" w:cs="Times New Roman"/>
          <w:sz w:val="28"/>
          <w:szCs w:val="28"/>
        </w:rPr>
      </w:pPr>
      <w:r w:rsidRPr="00C90414">
        <w:rPr>
          <w:rFonts w:ascii="Times New Roman" w:hAnsi="Times New Roman" w:cs="Times New Roman"/>
          <w:sz w:val="28"/>
          <w:szCs w:val="28"/>
        </w:rPr>
        <w:t xml:space="preserve"> - О развитии бадминтона в России; </w:t>
      </w:r>
    </w:p>
    <w:p w:rsidR="00C90414" w:rsidRPr="00C90414" w:rsidRDefault="00FB5030" w:rsidP="00C90414">
      <w:pPr>
        <w:shd w:val="clear" w:color="auto" w:fill="FFFFFF"/>
        <w:spacing w:after="0" w:line="240" w:lineRule="auto"/>
        <w:jc w:val="both"/>
        <w:rPr>
          <w:rFonts w:ascii="Times New Roman" w:hAnsi="Times New Roman" w:cs="Times New Roman"/>
          <w:sz w:val="28"/>
          <w:szCs w:val="28"/>
        </w:rPr>
      </w:pPr>
      <w:r w:rsidRPr="00C90414">
        <w:rPr>
          <w:rFonts w:ascii="Times New Roman" w:hAnsi="Times New Roman" w:cs="Times New Roman"/>
          <w:sz w:val="28"/>
          <w:szCs w:val="28"/>
        </w:rPr>
        <w:t>- О специфике бадминтона как игрового вида спорта;</w:t>
      </w:r>
    </w:p>
    <w:p w:rsidR="00C90414" w:rsidRPr="00C90414" w:rsidRDefault="00FB5030" w:rsidP="00C90414">
      <w:pPr>
        <w:shd w:val="clear" w:color="auto" w:fill="FFFFFF"/>
        <w:spacing w:after="0" w:line="240" w:lineRule="auto"/>
        <w:jc w:val="both"/>
        <w:rPr>
          <w:rFonts w:ascii="Times New Roman" w:hAnsi="Times New Roman" w:cs="Times New Roman"/>
          <w:sz w:val="28"/>
          <w:szCs w:val="28"/>
        </w:rPr>
      </w:pPr>
      <w:r w:rsidRPr="00C90414">
        <w:rPr>
          <w:rFonts w:ascii="Times New Roman" w:hAnsi="Times New Roman" w:cs="Times New Roman"/>
          <w:sz w:val="28"/>
          <w:szCs w:val="28"/>
        </w:rPr>
        <w:t xml:space="preserve"> - Основные правила игры в бадминтон;</w:t>
      </w:r>
    </w:p>
    <w:p w:rsidR="00FB5030" w:rsidRPr="00C90414" w:rsidRDefault="00FB5030" w:rsidP="00C9041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90414">
        <w:rPr>
          <w:rFonts w:ascii="Times New Roman" w:hAnsi="Times New Roman" w:cs="Times New Roman"/>
          <w:sz w:val="28"/>
          <w:szCs w:val="28"/>
        </w:rPr>
        <w:t xml:space="preserve"> - Правила ТБ, организацию рабочего места;</w:t>
      </w:r>
    </w:p>
    <w:p w:rsidR="00FB5030" w:rsidRDefault="00FB5030" w:rsidP="00FB5030">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503731" w:rsidRPr="00452AF2" w:rsidRDefault="00452AF2" w:rsidP="00503731">
      <w:pPr>
        <w:shd w:val="clear" w:color="auto" w:fill="FFFFFF"/>
        <w:spacing w:after="150" w:line="240" w:lineRule="auto"/>
        <w:jc w:val="center"/>
        <w:rPr>
          <w:rFonts w:ascii="Arial" w:eastAsia="Times New Roman" w:hAnsi="Arial" w:cs="Arial"/>
          <w:color w:val="000000"/>
          <w:sz w:val="28"/>
          <w:szCs w:val="28"/>
          <w:lang w:eastAsia="ru-RU"/>
        </w:rPr>
      </w:pPr>
      <w:r w:rsidRPr="00452AF2">
        <w:rPr>
          <w:rFonts w:ascii="Times New Roman" w:eastAsia="Times New Roman" w:hAnsi="Times New Roman" w:cs="Times New Roman"/>
          <w:b/>
          <w:bCs/>
          <w:color w:val="000000"/>
          <w:sz w:val="28"/>
          <w:szCs w:val="28"/>
          <w:lang w:eastAsia="ru-RU"/>
        </w:rPr>
        <w:t xml:space="preserve"> 3.</w:t>
      </w:r>
      <w:r w:rsidRPr="00452AF2">
        <w:rPr>
          <w:rFonts w:ascii="Arial" w:eastAsia="Times New Roman" w:hAnsi="Arial" w:cs="Arial"/>
          <w:b/>
          <w:bCs/>
          <w:color w:val="000000"/>
          <w:sz w:val="28"/>
          <w:szCs w:val="28"/>
          <w:lang w:eastAsia="ru-RU"/>
        </w:rPr>
        <w:t xml:space="preserve">  </w:t>
      </w:r>
      <w:r w:rsidRPr="007C1788">
        <w:rPr>
          <w:rFonts w:ascii="Times New Roman" w:eastAsia="Times New Roman" w:hAnsi="Times New Roman" w:cs="Times New Roman"/>
          <w:b/>
          <w:bCs/>
          <w:color w:val="000000"/>
          <w:sz w:val="28"/>
          <w:szCs w:val="28"/>
          <w:lang w:eastAsia="ru-RU"/>
        </w:rPr>
        <w:t>ОРГАНИЗАЦИОННО-ПЕДАГОГИЧЕСКИЕ УСЛОВИЯ</w:t>
      </w:r>
    </w:p>
    <w:p w:rsidR="00503731" w:rsidRPr="00452AF2" w:rsidRDefault="00452AF2" w:rsidP="00503731">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452AF2">
        <w:rPr>
          <w:rFonts w:ascii="Times New Roman" w:eastAsia="Times New Roman" w:hAnsi="Times New Roman" w:cs="Times New Roman"/>
          <w:b/>
          <w:bCs/>
          <w:color w:val="000000"/>
          <w:sz w:val="28"/>
          <w:szCs w:val="28"/>
          <w:lang w:eastAsia="ru-RU"/>
        </w:rPr>
        <w:t>3</w:t>
      </w:r>
      <w:r w:rsidR="00503731" w:rsidRPr="00452AF2">
        <w:rPr>
          <w:rFonts w:ascii="Times New Roman" w:eastAsia="Times New Roman" w:hAnsi="Times New Roman" w:cs="Times New Roman"/>
          <w:b/>
          <w:bCs/>
          <w:color w:val="000000"/>
          <w:sz w:val="28"/>
          <w:szCs w:val="28"/>
          <w:lang w:eastAsia="ru-RU"/>
        </w:rPr>
        <w:t>.1</w:t>
      </w:r>
      <w:r w:rsidRPr="00452AF2">
        <w:rPr>
          <w:rFonts w:ascii="Times New Roman" w:eastAsia="Times New Roman" w:hAnsi="Times New Roman" w:cs="Times New Roman"/>
          <w:b/>
          <w:bCs/>
          <w:color w:val="000000"/>
          <w:sz w:val="28"/>
          <w:szCs w:val="28"/>
          <w:lang w:eastAsia="ru-RU"/>
        </w:rPr>
        <w:t>.</w:t>
      </w:r>
      <w:r w:rsidR="00503731" w:rsidRPr="00452AF2">
        <w:rPr>
          <w:rFonts w:ascii="Times New Roman" w:eastAsia="Times New Roman" w:hAnsi="Times New Roman" w:cs="Times New Roman"/>
          <w:b/>
          <w:bCs/>
          <w:color w:val="000000"/>
          <w:sz w:val="28"/>
          <w:szCs w:val="28"/>
          <w:lang w:eastAsia="ru-RU"/>
        </w:rPr>
        <w:t xml:space="preserve"> Календарный учебный график</w:t>
      </w:r>
    </w:p>
    <w:tbl>
      <w:tblPr>
        <w:tblStyle w:val="a3"/>
        <w:tblW w:w="10263" w:type="dxa"/>
        <w:tblInd w:w="-572" w:type="dxa"/>
        <w:tblLook w:val="04A0" w:firstRow="1" w:lastRow="0" w:firstColumn="1" w:lastColumn="0" w:noHBand="0" w:noVBand="1"/>
      </w:tblPr>
      <w:tblGrid>
        <w:gridCol w:w="1621"/>
        <w:gridCol w:w="1621"/>
        <w:gridCol w:w="1710"/>
        <w:gridCol w:w="1874"/>
        <w:gridCol w:w="1874"/>
        <w:gridCol w:w="1563"/>
      </w:tblGrid>
      <w:tr w:rsidR="00733354" w:rsidTr="00733354">
        <w:trPr>
          <w:trHeight w:val="486"/>
        </w:trPr>
        <w:tc>
          <w:tcPr>
            <w:tcW w:w="1621" w:type="dxa"/>
          </w:tcPr>
          <w:p w:rsidR="00733354" w:rsidRDefault="00733354" w:rsidP="00452AF2">
            <w:pPr>
              <w:spacing w:after="15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Год обучения</w:t>
            </w:r>
          </w:p>
        </w:tc>
        <w:tc>
          <w:tcPr>
            <w:tcW w:w="1621" w:type="dxa"/>
          </w:tcPr>
          <w:p w:rsidR="00733354" w:rsidRDefault="00733354" w:rsidP="00452AF2">
            <w:pPr>
              <w:spacing w:after="15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Дата начала обучения</w:t>
            </w:r>
          </w:p>
        </w:tc>
        <w:tc>
          <w:tcPr>
            <w:tcW w:w="1710" w:type="dxa"/>
          </w:tcPr>
          <w:p w:rsidR="00733354" w:rsidRDefault="00733354" w:rsidP="00452AF2">
            <w:pPr>
              <w:spacing w:after="15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Дата окончания обучения</w:t>
            </w:r>
          </w:p>
        </w:tc>
        <w:tc>
          <w:tcPr>
            <w:tcW w:w="1874" w:type="dxa"/>
          </w:tcPr>
          <w:p w:rsidR="00733354" w:rsidRDefault="00733354" w:rsidP="00452AF2">
            <w:pPr>
              <w:spacing w:after="15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Количество учебных недель</w:t>
            </w:r>
          </w:p>
        </w:tc>
        <w:tc>
          <w:tcPr>
            <w:tcW w:w="1874" w:type="dxa"/>
          </w:tcPr>
          <w:p w:rsidR="00733354" w:rsidRDefault="00733354" w:rsidP="00452AF2">
            <w:pPr>
              <w:spacing w:after="15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Количество учебных часов</w:t>
            </w:r>
          </w:p>
        </w:tc>
        <w:tc>
          <w:tcPr>
            <w:tcW w:w="1563" w:type="dxa"/>
          </w:tcPr>
          <w:p w:rsidR="00733354" w:rsidRDefault="00733354" w:rsidP="00452AF2">
            <w:pPr>
              <w:spacing w:after="15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Режим занятий</w:t>
            </w:r>
          </w:p>
        </w:tc>
      </w:tr>
      <w:tr w:rsidR="00733354" w:rsidTr="00733354">
        <w:trPr>
          <w:trHeight w:val="486"/>
        </w:trPr>
        <w:tc>
          <w:tcPr>
            <w:tcW w:w="1621" w:type="dxa"/>
          </w:tcPr>
          <w:p w:rsidR="00733354" w:rsidRDefault="00733354" w:rsidP="00452AF2">
            <w:pPr>
              <w:spacing w:after="15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Весь период</w:t>
            </w:r>
          </w:p>
        </w:tc>
        <w:tc>
          <w:tcPr>
            <w:tcW w:w="1621" w:type="dxa"/>
          </w:tcPr>
          <w:p w:rsidR="00733354" w:rsidRDefault="007C1788" w:rsidP="00452AF2">
            <w:pPr>
              <w:spacing w:after="15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01 сентября</w:t>
            </w:r>
          </w:p>
        </w:tc>
        <w:tc>
          <w:tcPr>
            <w:tcW w:w="1710" w:type="dxa"/>
          </w:tcPr>
          <w:p w:rsidR="00733354" w:rsidRDefault="007C1788" w:rsidP="00452AF2">
            <w:pPr>
              <w:spacing w:after="15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 августа</w:t>
            </w:r>
          </w:p>
        </w:tc>
        <w:tc>
          <w:tcPr>
            <w:tcW w:w="1874" w:type="dxa"/>
          </w:tcPr>
          <w:p w:rsidR="00733354" w:rsidRDefault="007C1788" w:rsidP="00452AF2">
            <w:pPr>
              <w:spacing w:after="15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52</w:t>
            </w:r>
          </w:p>
        </w:tc>
        <w:tc>
          <w:tcPr>
            <w:tcW w:w="1874" w:type="dxa"/>
          </w:tcPr>
          <w:p w:rsidR="00733354" w:rsidRDefault="007C1788" w:rsidP="00452AF2">
            <w:pPr>
              <w:spacing w:after="15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312</w:t>
            </w:r>
          </w:p>
        </w:tc>
        <w:tc>
          <w:tcPr>
            <w:tcW w:w="1563" w:type="dxa"/>
          </w:tcPr>
          <w:p w:rsidR="00733354" w:rsidRDefault="007C1788" w:rsidP="00452AF2">
            <w:pPr>
              <w:spacing w:after="15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раза в неделю по 2 часа</w:t>
            </w:r>
          </w:p>
        </w:tc>
      </w:tr>
      <w:tr w:rsidR="007C1788" w:rsidTr="007C1788">
        <w:trPr>
          <w:trHeight w:val="505"/>
        </w:trPr>
        <w:tc>
          <w:tcPr>
            <w:tcW w:w="10263" w:type="dxa"/>
            <w:gridSpan w:val="6"/>
          </w:tcPr>
          <w:p w:rsidR="007C1788" w:rsidRDefault="007C1788" w:rsidP="00452AF2">
            <w:pPr>
              <w:spacing w:after="15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том числе 6 недель на самостоятельную работу по индивидуальным планам</w:t>
            </w:r>
          </w:p>
        </w:tc>
      </w:tr>
    </w:tbl>
    <w:p w:rsidR="00452AF2" w:rsidRPr="00452AF2" w:rsidRDefault="00452AF2" w:rsidP="00452AF2">
      <w:pPr>
        <w:shd w:val="clear" w:color="auto" w:fill="FFFFFF"/>
        <w:spacing w:after="150" w:line="240" w:lineRule="auto"/>
        <w:ind w:left="1440"/>
        <w:rPr>
          <w:rFonts w:ascii="Times New Roman" w:eastAsia="Times New Roman" w:hAnsi="Times New Roman" w:cs="Times New Roman"/>
          <w:color w:val="000000"/>
          <w:sz w:val="28"/>
          <w:szCs w:val="28"/>
          <w:lang w:eastAsia="ru-RU"/>
        </w:rPr>
      </w:pPr>
    </w:p>
    <w:p w:rsidR="00503731" w:rsidRPr="003933C1" w:rsidRDefault="00503731" w:rsidP="002513DD">
      <w:pPr>
        <w:pStyle w:val="a8"/>
        <w:numPr>
          <w:ilvl w:val="1"/>
          <w:numId w:val="20"/>
        </w:num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3933C1">
        <w:rPr>
          <w:rFonts w:ascii="Times New Roman" w:eastAsia="Times New Roman" w:hAnsi="Times New Roman" w:cs="Times New Roman"/>
          <w:b/>
          <w:bCs/>
          <w:color w:val="000000"/>
          <w:sz w:val="28"/>
          <w:szCs w:val="28"/>
          <w:lang w:eastAsia="ru-RU"/>
        </w:rPr>
        <w:t>Условия реализации программы</w:t>
      </w:r>
    </w:p>
    <w:p w:rsidR="00503731" w:rsidRPr="00CA73C0" w:rsidRDefault="00503731" w:rsidP="00503731">
      <w:pPr>
        <w:shd w:val="clear" w:color="auto" w:fill="FFFFFF"/>
        <w:spacing w:after="150" w:line="240" w:lineRule="auto"/>
        <w:rPr>
          <w:rFonts w:ascii="Times New Roman" w:eastAsia="Times New Roman" w:hAnsi="Times New Roman" w:cs="Times New Roman"/>
          <w:color w:val="000000"/>
          <w:sz w:val="28"/>
          <w:szCs w:val="28"/>
          <w:lang w:eastAsia="ru-RU"/>
        </w:rPr>
      </w:pPr>
      <w:r w:rsidRPr="00CA73C0">
        <w:rPr>
          <w:rFonts w:ascii="Times New Roman" w:eastAsia="Times New Roman" w:hAnsi="Times New Roman" w:cs="Times New Roman"/>
          <w:b/>
          <w:bCs/>
          <w:color w:val="000000"/>
          <w:sz w:val="28"/>
          <w:szCs w:val="28"/>
          <w:lang w:eastAsia="ru-RU"/>
        </w:rPr>
        <w:t>Материально- техническое обеспечение</w:t>
      </w:r>
    </w:p>
    <w:p w:rsidR="009658D4" w:rsidRDefault="00503731" w:rsidP="009658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A73C0">
        <w:rPr>
          <w:rFonts w:ascii="Times New Roman" w:eastAsia="Times New Roman" w:hAnsi="Times New Roman" w:cs="Times New Roman"/>
          <w:color w:val="000000"/>
          <w:sz w:val="28"/>
          <w:szCs w:val="28"/>
          <w:lang w:eastAsia="ru-RU"/>
        </w:rPr>
        <w:t xml:space="preserve">Для занятий </w:t>
      </w:r>
      <w:r w:rsidR="009658D4">
        <w:rPr>
          <w:rFonts w:ascii="Times New Roman" w:eastAsia="Times New Roman" w:hAnsi="Times New Roman" w:cs="Times New Roman"/>
          <w:color w:val="000000"/>
          <w:sz w:val="28"/>
          <w:szCs w:val="28"/>
          <w:lang w:eastAsia="ru-RU"/>
        </w:rPr>
        <w:t>бадминтоном</w:t>
      </w:r>
      <w:r w:rsidRPr="00CA73C0">
        <w:rPr>
          <w:rFonts w:ascii="Times New Roman" w:eastAsia="Times New Roman" w:hAnsi="Times New Roman" w:cs="Times New Roman"/>
          <w:color w:val="000000"/>
          <w:sz w:val="28"/>
          <w:szCs w:val="28"/>
          <w:lang w:eastAsia="ru-RU"/>
        </w:rPr>
        <w:t xml:space="preserve"> име</w:t>
      </w:r>
      <w:r w:rsidR="00CA73C0">
        <w:rPr>
          <w:rFonts w:ascii="Times New Roman" w:eastAsia="Times New Roman" w:hAnsi="Times New Roman" w:cs="Times New Roman"/>
          <w:color w:val="000000"/>
          <w:sz w:val="28"/>
          <w:szCs w:val="28"/>
          <w:lang w:eastAsia="ru-RU"/>
        </w:rPr>
        <w:t>е</w:t>
      </w:r>
      <w:r w:rsidRPr="00CA73C0">
        <w:rPr>
          <w:rFonts w:ascii="Times New Roman" w:eastAsia="Times New Roman" w:hAnsi="Times New Roman" w:cs="Times New Roman"/>
          <w:color w:val="000000"/>
          <w:sz w:val="28"/>
          <w:szCs w:val="28"/>
          <w:lang w:eastAsia="ru-RU"/>
        </w:rPr>
        <w:t xml:space="preserve">тся </w:t>
      </w:r>
      <w:r w:rsidR="009658D4">
        <w:rPr>
          <w:rFonts w:ascii="Times New Roman" w:eastAsia="Times New Roman" w:hAnsi="Times New Roman" w:cs="Times New Roman"/>
          <w:color w:val="000000"/>
          <w:sz w:val="28"/>
          <w:szCs w:val="28"/>
          <w:lang w:eastAsia="ru-RU"/>
        </w:rPr>
        <w:t xml:space="preserve">игровой </w:t>
      </w:r>
      <w:proofErr w:type="gramStart"/>
      <w:r w:rsidRPr="00CA73C0">
        <w:rPr>
          <w:rFonts w:ascii="Times New Roman" w:eastAsia="Times New Roman" w:hAnsi="Times New Roman" w:cs="Times New Roman"/>
          <w:color w:val="000000"/>
          <w:sz w:val="28"/>
          <w:szCs w:val="28"/>
          <w:lang w:eastAsia="ru-RU"/>
        </w:rPr>
        <w:t xml:space="preserve">зал </w:t>
      </w:r>
      <w:r w:rsidR="009658D4">
        <w:rPr>
          <w:rFonts w:ascii="Times New Roman" w:eastAsia="Times New Roman" w:hAnsi="Times New Roman" w:cs="Times New Roman"/>
          <w:color w:val="000000"/>
          <w:sz w:val="28"/>
          <w:szCs w:val="28"/>
          <w:lang w:eastAsia="ru-RU"/>
        </w:rPr>
        <w:t>,</w:t>
      </w:r>
      <w:proofErr w:type="gramEnd"/>
      <w:r w:rsidR="009658D4">
        <w:rPr>
          <w:rFonts w:ascii="Times New Roman" w:eastAsia="Times New Roman" w:hAnsi="Times New Roman" w:cs="Times New Roman"/>
          <w:color w:val="000000"/>
          <w:sz w:val="28"/>
          <w:szCs w:val="28"/>
          <w:lang w:eastAsia="ru-RU"/>
        </w:rPr>
        <w:t xml:space="preserve"> раздевалки., душевые, туалеты</w:t>
      </w:r>
    </w:p>
    <w:p w:rsidR="009658D4" w:rsidRPr="009658D4" w:rsidRDefault="009658D4" w:rsidP="009658D4">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9658D4">
        <w:rPr>
          <w:rFonts w:ascii="Times New Roman" w:eastAsia="Times New Roman" w:hAnsi="Times New Roman" w:cs="Times New Roman"/>
          <w:b/>
          <w:bCs/>
          <w:color w:val="000000"/>
          <w:sz w:val="28"/>
          <w:szCs w:val="28"/>
          <w:lang w:eastAsia="ru-RU"/>
        </w:rPr>
        <w:t xml:space="preserve">Примерный перечень необходимого спортивного инвентаря и оборудования </w:t>
      </w:r>
    </w:p>
    <w:p w:rsidR="009658D4" w:rsidRPr="009658D4" w:rsidRDefault="009658D4" w:rsidP="009658D4">
      <w:pPr>
        <w:shd w:val="clear" w:color="auto" w:fill="FFFFFF"/>
        <w:spacing w:after="0" w:line="240" w:lineRule="auto"/>
        <w:jc w:val="both"/>
        <w:rPr>
          <w:rFonts w:ascii="Times New Roman" w:hAnsi="Times New Roman" w:cs="Times New Roman"/>
          <w:sz w:val="28"/>
          <w:szCs w:val="28"/>
        </w:rPr>
      </w:pPr>
      <w:r w:rsidRPr="009658D4">
        <w:rPr>
          <w:rFonts w:ascii="Times New Roman" w:hAnsi="Times New Roman" w:cs="Times New Roman"/>
          <w:sz w:val="28"/>
          <w:szCs w:val="28"/>
        </w:rPr>
        <w:t xml:space="preserve">Стойки для бадминтона, комплект - 2 </w:t>
      </w:r>
      <w:proofErr w:type="spellStart"/>
      <w:r w:rsidRPr="009658D4">
        <w:rPr>
          <w:rFonts w:ascii="Times New Roman" w:hAnsi="Times New Roman" w:cs="Times New Roman"/>
          <w:sz w:val="28"/>
          <w:szCs w:val="28"/>
        </w:rPr>
        <w:t>шт</w:t>
      </w:r>
      <w:proofErr w:type="spellEnd"/>
      <w:r w:rsidRPr="009658D4">
        <w:rPr>
          <w:rFonts w:ascii="Times New Roman" w:hAnsi="Times New Roman" w:cs="Times New Roman"/>
          <w:sz w:val="28"/>
          <w:szCs w:val="28"/>
        </w:rPr>
        <w:t xml:space="preserve">; </w:t>
      </w:r>
    </w:p>
    <w:p w:rsidR="009658D4" w:rsidRPr="009658D4" w:rsidRDefault="009658D4" w:rsidP="009658D4">
      <w:pPr>
        <w:shd w:val="clear" w:color="auto" w:fill="FFFFFF"/>
        <w:spacing w:after="0" w:line="240" w:lineRule="auto"/>
        <w:jc w:val="both"/>
        <w:rPr>
          <w:rFonts w:ascii="Times New Roman" w:hAnsi="Times New Roman" w:cs="Times New Roman"/>
          <w:sz w:val="28"/>
          <w:szCs w:val="28"/>
        </w:rPr>
      </w:pPr>
      <w:r w:rsidRPr="009658D4">
        <w:rPr>
          <w:rFonts w:ascii="Times New Roman" w:hAnsi="Times New Roman" w:cs="Times New Roman"/>
          <w:sz w:val="28"/>
          <w:szCs w:val="28"/>
        </w:rPr>
        <w:t xml:space="preserve">Сетка для бадминтона, комплект - 2 </w:t>
      </w:r>
      <w:proofErr w:type="spellStart"/>
      <w:r w:rsidRPr="009658D4">
        <w:rPr>
          <w:rFonts w:ascii="Times New Roman" w:hAnsi="Times New Roman" w:cs="Times New Roman"/>
          <w:sz w:val="28"/>
          <w:szCs w:val="28"/>
        </w:rPr>
        <w:t>шт</w:t>
      </w:r>
      <w:proofErr w:type="spellEnd"/>
      <w:r w:rsidRPr="009658D4">
        <w:rPr>
          <w:rFonts w:ascii="Times New Roman" w:hAnsi="Times New Roman" w:cs="Times New Roman"/>
          <w:sz w:val="28"/>
          <w:szCs w:val="28"/>
        </w:rPr>
        <w:t xml:space="preserve">; </w:t>
      </w:r>
    </w:p>
    <w:p w:rsidR="009658D4" w:rsidRPr="009658D4" w:rsidRDefault="009658D4" w:rsidP="009658D4">
      <w:pPr>
        <w:shd w:val="clear" w:color="auto" w:fill="FFFFFF"/>
        <w:spacing w:after="0" w:line="240" w:lineRule="auto"/>
        <w:jc w:val="both"/>
        <w:rPr>
          <w:rFonts w:ascii="Times New Roman" w:hAnsi="Times New Roman" w:cs="Times New Roman"/>
          <w:sz w:val="28"/>
          <w:szCs w:val="28"/>
        </w:rPr>
      </w:pPr>
      <w:r w:rsidRPr="009658D4">
        <w:rPr>
          <w:rFonts w:ascii="Times New Roman" w:hAnsi="Times New Roman" w:cs="Times New Roman"/>
          <w:sz w:val="28"/>
          <w:szCs w:val="28"/>
        </w:rPr>
        <w:t xml:space="preserve">Ракетки для бадминтона - 12 </w:t>
      </w:r>
      <w:proofErr w:type="spellStart"/>
      <w:r w:rsidRPr="009658D4">
        <w:rPr>
          <w:rFonts w:ascii="Times New Roman" w:hAnsi="Times New Roman" w:cs="Times New Roman"/>
          <w:sz w:val="28"/>
          <w:szCs w:val="28"/>
        </w:rPr>
        <w:t>шт</w:t>
      </w:r>
      <w:proofErr w:type="spellEnd"/>
      <w:r w:rsidRPr="009658D4">
        <w:rPr>
          <w:rFonts w:ascii="Times New Roman" w:hAnsi="Times New Roman" w:cs="Times New Roman"/>
          <w:sz w:val="28"/>
          <w:szCs w:val="28"/>
        </w:rPr>
        <w:t xml:space="preserve">; </w:t>
      </w:r>
    </w:p>
    <w:p w:rsidR="009658D4" w:rsidRPr="009658D4" w:rsidRDefault="009658D4" w:rsidP="009658D4">
      <w:pPr>
        <w:shd w:val="clear" w:color="auto" w:fill="FFFFFF"/>
        <w:spacing w:after="0" w:line="240" w:lineRule="auto"/>
        <w:jc w:val="both"/>
        <w:rPr>
          <w:rFonts w:ascii="Times New Roman" w:hAnsi="Times New Roman" w:cs="Times New Roman"/>
          <w:sz w:val="28"/>
          <w:szCs w:val="28"/>
        </w:rPr>
      </w:pPr>
      <w:r w:rsidRPr="009658D4">
        <w:rPr>
          <w:rFonts w:ascii="Times New Roman" w:hAnsi="Times New Roman" w:cs="Times New Roman"/>
          <w:sz w:val="28"/>
          <w:szCs w:val="28"/>
        </w:rPr>
        <w:t xml:space="preserve">Воланы для бадминтона - 300 </w:t>
      </w:r>
      <w:proofErr w:type="spellStart"/>
      <w:r w:rsidRPr="009658D4">
        <w:rPr>
          <w:rFonts w:ascii="Times New Roman" w:hAnsi="Times New Roman" w:cs="Times New Roman"/>
          <w:sz w:val="28"/>
          <w:szCs w:val="28"/>
        </w:rPr>
        <w:t>шт</w:t>
      </w:r>
      <w:proofErr w:type="spellEnd"/>
      <w:r w:rsidRPr="009658D4">
        <w:rPr>
          <w:rFonts w:ascii="Times New Roman" w:hAnsi="Times New Roman" w:cs="Times New Roman"/>
          <w:sz w:val="28"/>
          <w:szCs w:val="28"/>
        </w:rPr>
        <w:t xml:space="preserve">; </w:t>
      </w:r>
    </w:p>
    <w:p w:rsidR="009658D4" w:rsidRPr="009658D4" w:rsidRDefault="009658D4" w:rsidP="009658D4">
      <w:pPr>
        <w:shd w:val="clear" w:color="auto" w:fill="FFFFFF"/>
        <w:spacing w:after="0" w:line="240" w:lineRule="auto"/>
        <w:jc w:val="both"/>
        <w:rPr>
          <w:rFonts w:ascii="Times New Roman" w:hAnsi="Times New Roman" w:cs="Times New Roman"/>
          <w:sz w:val="28"/>
          <w:szCs w:val="28"/>
        </w:rPr>
      </w:pPr>
      <w:r w:rsidRPr="009658D4">
        <w:rPr>
          <w:rFonts w:ascii="Times New Roman" w:hAnsi="Times New Roman" w:cs="Times New Roman"/>
          <w:sz w:val="28"/>
          <w:szCs w:val="28"/>
        </w:rPr>
        <w:t>Медицин-</w:t>
      </w:r>
      <w:proofErr w:type="spellStart"/>
      <w:r w:rsidRPr="009658D4">
        <w:rPr>
          <w:rFonts w:ascii="Times New Roman" w:hAnsi="Times New Roman" w:cs="Times New Roman"/>
          <w:sz w:val="28"/>
          <w:szCs w:val="28"/>
        </w:rPr>
        <w:t>болл</w:t>
      </w:r>
      <w:proofErr w:type="spellEnd"/>
      <w:r w:rsidRPr="009658D4">
        <w:rPr>
          <w:rFonts w:ascii="Times New Roman" w:hAnsi="Times New Roman" w:cs="Times New Roman"/>
          <w:sz w:val="28"/>
          <w:szCs w:val="28"/>
        </w:rPr>
        <w:t xml:space="preserve"> - 7 </w:t>
      </w:r>
      <w:proofErr w:type="spellStart"/>
      <w:r w:rsidRPr="009658D4">
        <w:rPr>
          <w:rFonts w:ascii="Times New Roman" w:hAnsi="Times New Roman" w:cs="Times New Roman"/>
          <w:sz w:val="28"/>
          <w:szCs w:val="28"/>
        </w:rPr>
        <w:t>шт</w:t>
      </w:r>
      <w:proofErr w:type="spellEnd"/>
      <w:r w:rsidRPr="009658D4">
        <w:rPr>
          <w:rFonts w:ascii="Times New Roman" w:hAnsi="Times New Roman" w:cs="Times New Roman"/>
          <w:sz w:val="28"/>
          <w:szCs w:val="28"/>
        </w:rPr>
        <w:t xml:space="preserve">; </w:t>
      </w:r>
    </w:p>
    <w:p w:rsidR="009658D4" w:rsidRPr="009658D4" w:rsidRDefault="009658D4" w:rsidP="009658D4">
      <w:pPr>
        <w:shd w:val="clear" w:color="auto" w:fill="FFFFFF"/>
        <w:spacing w:after="0" w:line="240" w:lineRule="auto"/>
        <w:jc w:val="both"/>
        <w:rPr>
          <w:rFonts w:ascii="Times New Roman" w:hAnsi="Times New Roman" w:cs="Times New Roman"/>
          <w:sz w:val="28"/>
          <w:szCs w:val="28"/>
        </w:rPr>
      </w:pPr>
      <w:r w:rsidRPr="009658D4">
        <w:rPr>
          <w:rFonts w:ascii="Times New Roman" w:hAnsi="Times New Roman" w:cs="Times New Roman"/>
          <w:sz w:val="28"/>
          <w:szCs w:val="28"/>
        </w:rPr>
        <w:t xml:space="preserve">Скакалки - 20 </w:t>
      </w:r>
      <w:proofErr w:type="spellStart"/>
      <w:r w:rsidRPr="009658D4">
        <w:rPr>
          <w:rFonts w:ascii="Times New Roman" w:hAnsi="Times New Roman" w:cs="Times New Roman"/>
          <w:sz w:val="28"/>
          <w:szCs w:val="28"/>
        </w:rPr>
        <w:t>шт</w:t>
      </w:r>
      <w:proofErr w:type="spellEnd"/>
      <w:r w:rsidRPr="009658D4">
        <w:rPr>
          <w:rFonts w:ascii="Times New Roman" w:hAnsi="Times New Roman" w:cs="Times New Roman"/>
          <w:sz w:val="28"/>
          <w:szCs w:val="28"/>
        </w:rPr>
        <w:t xml:space="preserve">; </w:t>
      </w:r>
    </w:p>
    <w:p w:rsidR="009658D4" w:rsidRPr="009658D4" w:rsidRDefault="009658D4" w:rsidP="009658D4">
      <w:pPr>
        <w:shd w:val="clear" w:color="auto" w:fill="FFFFFF"/>
        <w:spacing w:after="0" w:line="240" w:lineRule="auto"/>
        <w:jc w:val="both"/>
        <w:rPr>
          <w:rFonts w:ascii="Times New Roman" w:hAnsi="Times New Roman" w:cs="Times New Roman"/>
          <w:sz w:val="28"/>
          <w:szCs w:val="28"/>
        </w:rPr>
      </w:pPr>
      <w:r w:rsidRPr="009658D4">
        <w:rPr>
          <w:rFonts w:ascii="Times New Roman" w:hAnsi="Times New Roman" w:cs="Times New Roman"/>
          <w:sz w:val="28"/>
          <w:szCs w:val="28"/>
        </w:rPr>
        <w:t xml:space="preserve">Мяч баскетбольный - 1 шт. </w:t>
      </w:r>
    </w:p>
    <w:p w:rsidR="009658D4" w:rsidRPr="009658D4" w:rsidRDefault="009658D4" w:rsidP="009658D4">
      <w:pPr>
        <w:shd w:val="clear" w:color="auto" w:fill="FFFFFF"/>
        <w:spacing w:after="0" w:line="240" w:lineRule="auto"/>
        <w:jc w:val="both"/>
        <w:rPr>
          <w:rFonts w:ascii="Times New Roman" w:hAnsi="Times New Roman" w:cs="Times New Roman"/>
          <w:sz w:val="28"/>
          <w:szCs w:val="28"/>
        </w:rPr>
      </w:pPr>
      <w:r w:rsidRPr="009658D4">
        <w:rPr>
          <w:rFonts w:ascii="Times New Roman" w:hAnsi="Times New Roman" w:cs="Times New Roman"/>
          <w:sz w:val="28"/>
          <w:szCs w:val="28"/>
        </w:rPr>
        <w:t xml:space="preserve">Жгуты (эспандеры) - 7 шт. </w:t>
      </w:r>
    </w:p>
    <w:p w:rsidR="009658D4" w:rsidRPr="009658D4" w:rsidRDefault="009658D4" w:rsidP="009658D4">
      <w:pPr>
        <w:shd w:val="clear" w:color="auto" w:fill="FFFFFF"/>
        <w:spacing w:after="0" w:line="240" w:lineRule="auto"/>
        <w:jc w:val="both"/>
        <w:rPr>
          <w:rFonts w:ascii="Times New Roman" w:hAnsi="Times New Roman" w:cs="Times New Roman"/>
          <w:sz w:val="28"/>
          <w:szCs w:val="28"/>
        </w:rPr>
      </w:pPr>
      <w:r w:rsidRPr="009658D4">
        <w:rPr>
          <w:rFonts w:ascii="Times New Roman" w:hAnsi="Times New Roman" w:cs="Times New Roman"/>
          <w:sz w:val="28"/>
          <w:szCs w:val="28"/>
        </w:rPr>
        <w:t xml:space="preserve">Скамейка гимнастическая - 3 </w:t>
      </w:r>
      <w:proofErr w:type="spellStart"/>
      <w:r w:rsidRPr="009658D4">
        <w:rPr>
          <w:rFonts w:ascii="Times New Roman" w:hAnsi="Times New Roman" w:cs="Times New Roman"/>
          <w:sz w:val="28"/>
          <w:szCs w:val="28"/>
        </w:rPr>
        <w:t>шт</w:t>
      </w:r>
      <w:proofErr w:type="spellEnd"/>
      <w:r w:rsidRPr="009658D4">
        <w:rPr>
          <w:rFonts w:ascii="Times New Roman" w:hAnsi="Times New Roman" w:cs="Times New Roman"/>
          <w:sz w:val="28"/>
          <w:szCs w:val="28"/>
        </w:rPr>
        <w:t xml:space="preserve">; </w:t>
      </w:r>
    </w:p>
    <w:p w:rsidR="009658D4" w:rsidRPr="009658D4" w:rsidRDefault="009658D4" w:rsidP="009658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658D4">
        <w:rPr>
          <w:rFonts w:ascii="Times New Roman" w:hAnsi="Times New Roman" w:cs="Times New Roman"/>
          <w:sz w:val="28"/>
          <w:szCs w:val="28"/>
        </w:rPr>
        <w:t xml:space="preserve">Гантели переменной массой, комплект - 3 </w:t>
      </w:r>
      <w:proofErr w:type="spellStart"/>
      <w:r w:rsidRPr="009658D4">
        <w:rPr>
          <w:rFonts w:ascii="Times New Roman" w:hAnsi="Times New Roman" w:cs="Times New Roman"/>
          <w:sz w:val="28"/>
          <w:szCs w:val="28"/>
        </w:rPr>
        <w:t>шт</w:t>
      </w:r>
      <w:proofErr w:type="spellEnd"/>
    </w:p>
    <w:p w:rsidR="00503731" w:rsidRPr="00CA73C0" w:rsidRDefault="00503731" w:rsidP="00CA73C0">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A73C0">
        <w:rPr>
          <w:rFonts w:ascii="Times New Roman" w:eastAsia="Times New Roman" w:hAnsi="Times New Roman" w:cs="Times New Roman"/>
          <w:b/>
          <w:bCs/>
          <w:color w:val="000000"/>
          <w:sz w:val="28"/>
          <w:szCs w:val="28"/>
          <w:lang w:eastAsia="ru-RU"/>
        </w:rPr>
        <w:t>Информационное обеспечение - </w:t>
      </w:r>
      <w:r w:rsidRPr="00CA73C0">
        <w:rPr>
          <w:rFonts w:ascii="Times New Roman" w:eastAsia="Times New Roman" w:hAnsi="Times New Roman" w:cs="Times New Roman"/>
          <w:color w:val="000000"/>
          <w:sz w:val="28"/>
          <w:szCs w:val="28"/>
          <w:lang w:eastAsia="ru-RU"/>
        </w:rPr>
        <w:t xml:space="preserve">схемы и плакаты освоения техники </w:t>
      </w:r>
      <w:r w:rsidR="009658D4">
        <w:rPr>
          <w:rFonts w:ascii="Times New Roman" w:eastAsia="Times New Roman" w:hAnsi="Times New Roman" w:cs="Times New Roman"/>
          <w:color w:val="000000"/>
          <w:sz w:val="28"/>
          <w:szCs w:val="28"/>
          <w:lang w:eastAsia="ru-RU"/>
        </w:rPr>
        <w:t>бадминтона</w:t>
      </w:r>
      <w:r w:rsidRPr="00CA73C0">
        <w:rPr>
          <w:rFonts w:ascii="Times New Roman" w:eastAsia="Times New Roman" w:hAnsi="Times New Roman" w:cs="Times New Roman"/>
          <w:color w:val="000000"/>
          <w:sz w:val="28"/>
          <w:szCs w:val="28"/>
          <w:lang w:eastAsia="ru-RU"/>
        </w:rPr>
        <w:t xml:space="preserve">, правила </w:t>
      </w:r>
      <w:r w:rsidR="009658D4">
        <w:rPr>
          <w:rFonts w:ascii="Times New Roman" w:eastAsia="Times New Roman" w:hAnsi="Times New Roman" w:cs="Times New Roman"/>
          <w:color w:val="000000"/>
          <w:sz w:val="28"/>
          <w:szCs w:val="28"/>
          <w:lang w:eastAsia="ru-RU"/>
        </w:rPr>
        <w:t>бадминтона</w:t>
      </w:r>
      <w:r w:rsidRPr="00CA73C0">
        <w:rPr>
          <w:rFonts w:ascii="Times New Roman" w:eastAsia="Times New Roman" w:hAnsi="Times New Roman" w:cs="Times New Roman"/>
          <w:color w:val="000000"/>
          <w:sz w:val="28"/>
          <w:szCs w:val="28"/>
          <w:lang w:eastAsia="ru-RU"/>
        </w:rPr>
        <w:t xml:space="preserve">, видеозаписи с соревнований различных уровней, видео-уроки по </w:t>
      </w:r>
      <w:r w:rsidR="009658D4">
        <w:rPr>
          <w:rFonts w:ascii="Times New Roman" w:eastAsia="Times New Roman" w:hAnsi="Times New Roman" w:cs="Times New Roman"/>
          <w:color w:val="000000"/>
          <w:sz w:val="28"/>
          <w:szCs w:val="28"/>
          <w:lang w:eastAsia="ru-RU"/>
        </w:rPr>
        <w:t>бадминтону</w:t>
      </w:r>
      <w:r w:rsidRPr="00CA73C0">
        <w:rPr>
          <w:rFonts w:ascii="Times New Roman" w:eastAsia="Times New Roman" w:hAnsi="Times New Roman" w:cs="Times New Roman"/>
          <w:color w:val="000000"/>
          <w:sz w:val="28"/>
          <w:szCs w:val="28"/>
          <w:lang w:eastAsia="ru-RU"/>
        </w:rPr>
        <w:t>.</w:t>
      </w:r>
      <w:r w:rsidRPr="00CA73C0">
        <w:rPr>
          <w:rFonts w:ascii="Times New Roman" w:eastAsia="Times New Roman" w:hAnsi="Times New Roman" w:cs="Times New Roman"/>
          <w:b/>
          <w:bCs/>
          <w:color w:val="000000"/>
          <w:sz w:val="28"/>
          <w:szCs w:val="28"/>
          <w:lang w:eastAsia="ru-RU"/>
        </w:rPr>
        <w:t> </w:t>
      </w:r>
      <w:r w:rsidRPr="00CA73C0">
        <w:rPr>
          <w:rFonts w:ascii="Times New Roman" w:eastAsia="Times New Roman" w:hAnsi="Times New Roman" w:cs="Times New Roman"/>
          <w:color w:val="000000"/>
          <w:sz w:val="28"/>
          <w:szCs w:val="28"/>
          <w:lang w:eastAsia="ru-RU"/>
        </w:rPr>
        <w:t>Рекомендации по организации безопасного поведения в спортивном зале.</w:t>
      </w:r>
    </w:p>
    <w:p w:rsidR="003D5074" w:rsidRDefault="003D5074" w:rsidP="00503731">
      <w:pPr>
        <w:shd w:val="clear" w:color="auto" w:fill="FFFFFF"/>
        <w:spacing w:after="150" w:line="240" w:lineRule="auto"/>
        <w:rPr>
          <w:rFonts w:ascii="Times New Roman" w:eastAsia="Times New Roman" w:hAnsi="Times New Roman" w:cs="Times New Roman"/>
          <w:b/>
          <w:bCs/>
          <w:color w:val="000000"/>
          <w:sz w:val="28"/>
          <w:szCs w:val="28"/>
          <w:lang w:eastAsia="ru-RU"/>
        </w:rPr>
      </w:pPr>
    </w:p>
    <w:p w:rsidR="00503731" w:rsidRPr="00CA73C0" w:rsidRDefault="00503731" w:rsidP="00503731">
      <w:pPr>
        <w:shd w:val="clear" w:color="auto" w:fill="FFFFFF"/>
        <w:spacing w:after="150" w:line="240" w:lineRule="auto"/>
        <w:rPr>
          <w:rFonts w:ascii="Times New Roman" w:eastAsia="Times New Roman" w:hAnsi="Times New Roman" w:cs="Times New Roman"/>
          <w:color w:val="000000"/>
          <w:sz w:val="28"/>
          <w:szCs w:val="28"/>
          <w:lang w:eastAsia="ru-RU"/>
        </w:rPr>
      </w:pPr>
      <w:r w:rsidRPr="00CA73C0">
        <w:rPr>
          <w:rFonts w:ascii="Times New Roman" w:eastAsia="Times New Roman" w:hAnsi="Times New Roman" w:cs="Times New Roman"/>
          <w:b/>
          <w:bCs/>
          <w:color w:val="000000"/>
          <w:sz w:val="28"/>
          <w:szCs w:val="28"/>
          <w:lang w:eastAsia="ru-RU"/>
        </w:rPr>
        <w:lastRenderedPageBreak/>
        <w:t>Кадровое обеспечение</w:t>
      </w:r>
    </w:p>
    <w:p w:rsidR="00503731" w:rsidRDefault="00503731" w:rsidP="00987033">
      <w:pPr>
        <w:shd w:val="clear" w:color="auto" w:fill="FFFFFF"/>
        <w:spacing w:after="0" w:line="240" w:lineRule="auto"/>
        <w:rPr>
          <w:rFonts w:ascii="Times New Roman" w:eastAsia="Times New Roman" w:hAnsi="Times New Roman" w:cs="Times New Roman"/>
          <w:color w:val="000000"/>
          <w:sz w:val="28"/>
          <w:szCs w:val="28"/>
          <w:lang w:eastAsia="ru-RU"/>
        </w:rPr>
      </w:pPr>
      <w:r w:rsidRPr="00CA73C0">
        <w:rPr>
          <w:rFonts w:ascii="Times New Roman" w:eastAsia="Times New Roman" w:hAnsi="Times New Roman" w:cs="Times New Roman"/>
          <w:color w:val="000000"/>
          <w:sz w:val="28"/>
          <w:szCs w:val="28"/>
          <w:lang w:eastAsia="ru-RU"/>
        </w:rPr>
        <w:t xml:space="preserve">Программа реализуется тренерами – преподавателями </w:t>
      </w:r>
      <w:r w:rsidR="00CA73C0">
        <w:rPr>
          <w:rFonts w:ascii="Times New Roman" w:eastAsia="Times New Roman" w:hAnsi="Times New Roman" w:cs="Times New Roman"/>
          <w:color w:val="000000"/>
          <w:sz w:val="28"/>
          <w:szCs w:val="28"/>
          <w:lang w:eastAsia="ru-RU"/>
        </w:rPr>
        <w:t>МАУ ДО «СШ» КГО.</w:t>
      </w:r>
    </w:p>
    <w:p w:rsidR="00CA73C0" w:rsidRDefault="00CA73C0" w:rsidP="00987033">
      <w:pPr>
        <w:shd w:val="clear" w:color="auto" w:fill="FFFFFF"/>
        <w:spacing w:after="0" w:line="240" w:lineRule="auto"/>
        <w:jc w:val="both"/>
        <w:rPr>
          <w:rFonts w:ascii="Times New Roman" w:hAnsi="Times New Roman" w:cs="Times New Roman"/>
          <w:sz w:val="28"/>
          <w:szCs w:val="28"/>
        </w:rPr>
      </w:pPr>
      <w:r w:rsidRPr="00C92C1E">
        <w:rPr>
          <w:rFonts w:ascii="Times New Roman" w:hAnsi="Times New Roman" w:cs="Times New Roman"/>
          <w:sz w:val="28"/>
          <w:szCs w:val="28"/>
        </w:rPr>
        <w:t>Уровень квалификации лиц, должен соответствовать требованиям, установленным профессиональным стандартом «Тренер-преподаватель», утвержденным приказом Минтруда России от 24.12.2020 № 952н (зарегистрирован Минюстом России 25.01.2021, регистрационный № 62203)</w:t>
      </w:r>
    </w:p>
    <w:p w:rsidR="002513DD" w:rsidRDefault="002513DD" w:rsidP="007C735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2513DD">
        <w:rPr>
          <w:rFonts w:ascii="Times New Roman" w:eastAsia="Times New Roman" w:hAnsi="Times New Roman" w:cs="Times New Roman"/>
          <w:b/>
          <w:bCs/>
          <w:color w:val="000000"/>
          <w:sz w:val="28"/>
          <w:szCs w:val="28"/>
          <w:lang w:eastAsia="ru-RU"/>
        </w:rPr>
        <w:t>Методические материалы</w:t>
      </w:r>
    </w:p>
    <w:p w:rsidR="002F774C" w:rsidRDefault="007C7359" w:rsidP="002F774C">
      <w:pPr>
        <w:shd w:val="clear" w:color="auto" w:fill="FFFFFF"/>
        <w:spacing w:after="0" w:line="240" w:lineRule="auto"/>
        <w:rPr>
          <w:rFonts w:ascii="Times New Roman" w:eastAsia="Times New Roman" w:hAnsi="Times New Roman" w:cs="Times New Roman"/>
          <w:b/>
          <w:i/>
          <w:color w:val="000000"/>
          <w:sz w:val="28"/>
          <w:szCs w:val="28"/>
          <w:lang w:eastAsia="ru-RU"/>
        </w:rPr>
      </w:pPr>
      <w:r w:rsidRPr="007C7359">
        <w:rPr>
          <w:rFonts w:ascii="Times New Roman" w:eastAsia="Times New Roman" w:hAnsi="Times New Roman" w:cs="Times New Roman"/>
          <w:b/>
          <w:i/>
          <w:color w:val="000000"/>
          <w:sz w:val="28"/>
          <w:szCs w:val="28"/>
          <w:lang w:eastAsia="ru-RU"/>
        </w:rPr>
        <w:t>Современные образовательные технол</w:t>
      </w:r>
      <w:r w:rsidR="002F774C">
        <w:rPr>
          <w:rFonts w:ascii="Times New Roman" w:eastAsia="Times New Roman" w:hAnsi="Times New Roman" w:cs="Times New Roman"/>
          <w:b/>
          <w:i/>
          <w:color w:val="000000"/>
          <w:sz w:val="28"/>
          <w:szCs w:val="28"/>
          <w:lang w:eastAsia="ru-RU"/>
        </w:rPr>
        <w:t>огии, используемые в Программе:</w:t>
      </w:r>
    </w:p>
    <w:p w:rsidR="007C7359" w:rsidRPr="002F774C" w:rsidRDefault="007C7359" w:rsidP="002F774C">
      <w:pPr>
        <w:shd w:val="clear" w:color="auto" w:fill="FFFFFF"/>
        <w:spacing w:after="0" w:line="240" w:lineRule="auto"/>
        <w:ind w:firstLine="851"/>
        <w:rPr>
          <w:rFonts w:ascii="Times New Roman" w:eastAsia="Times New Roman" w:hAnsi="Times New Roman" w:cs="Times New Roman"/>
          <w:b/>
          <w:i/>
          <w:color w:val="000000"/>
          <w:sz w:val="28"/>
          <w:szCs w:val="28"/>
          <w:lang w:eastAsia="ru-RU"/>
        </w:rPr>
      </w:pPr>
      <w:r w:rsidRPr="002F774C">
        <w:rPr>
          <w:rFonts w:ascii="Times New Roman" w:eastAsia="Times New Roman" w:hAnsi="Times New Roman" w:cs="Times New Roman"/>
          <w:i/>
          <w:color w:val="000000"/>
          <w:sz w:val="28"/>
          <w:szCs w:val="28"/>
          <w:lang w:eastAsia="ru-RU"/>
        </w:rPr>
        <w:t>Технология коллективной творческой деятельности</w:t>
      </w:r>
      <w:r w:rsidRPr="007C735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w:t>
      </w:r>
      <w:r w:rsidRPr="007C7359">
        <w:rPr>
          <w:rFonts w:ascii="Times New Roman" w:eastAsia="Times New Roman" w:hAnsi="Times New Roman" w:cs="Times New Roman"/>
          <w:color w:val="000000"/>
          <w:sz w:val="28"/>
          <w:szCs w:val="28"/>
          <w:lang w:eastAsia="ru-RU"/>
        </w:rPr>
        <w:t xml:space="preserve"> предполагает</w:t>
      </w:r>
      <w:r>
        <w:rPr>
          <w:rFonts w:ascii="Times New Roman" w:eastAsia="Times New Roman" w:hAnsi="Times New Roman" w:cs="Times New Roman"/>
          <w:color w:val="000000"/>
          <w:sz w:val="28"/>
          <w:szCs w:val="28"/>
          <w:lang w:eastAsia="ru-RU"/>
        </w:rPr>
        <w:t xml:space="preserve"> </w:t>
      </w:r>
      <w:r w:rsidRPr="007C7359">
        <w:rPr>
          <w:rFonts w:ascii="Times New Roman" w:eastAsia="Times New Roman" w:hAnsi="Times New Roman" w:cs="Times New Roman"/>
          <w:color w:val="000000"/>
          <w:sz w:val="28"/>
          <w:szCs w:val="28"/>
          <w:lang w:eastAsia="ru-RU"/>
        </w:rPr>
        <w:t>такую организацию совместной деятельности детей, при которой все</w:t>
      </w:r>
      <w:r>
        <w:rPr>
          <w:rFonts w:ascii="Times New Roman" w:eastAsia="Times New Roman" w:hAnsi="Times New Roman" w:cs="Times New Roman"/>
          <w:color w:val="000000"/>
          <w:sz w:val="28"/>
          <w:szCs w:val="28"/>
          <w:lang w:eastAsia="ru-RU"/>
        </w:rPr>
        <w:t xml:space="preserve"> </w:t>
      </w:r>
      <w:r w:rsidRPr="007C7359">
        <w:rPr>
          <w:rFonts w:ascii="Times New Roman" w:eastAsia="Times New Roman" w:hAnsi="Times New Roman" w:cs="Times New Roman"/>
          <w:color w:val="000000"/>
          <w:sz w:val="28"/>
          <w:szCs w:val="28"/>
          <w:lang w:eastAsia="ru-RU"/>
        </w:rPr>
        <w:t>члены коллектива участвуют в планировании, подготовке,</w:t>
      </w:r>
      <w:r>
        <w:rPr>
          <w:rFonts w:ascii="Times New Roman" w:eastAsia="Times New Roman" w:hAnsi="Times New Roman" w:cs="Times New Roman"/>
          <w:color w:val="000000"/>
          <w:sz w:val="28"/>
          <w:szCs w:val="28"/>
          <w:lang w:eastAsia="ru-RU"/>
        </w:rPr>
        <w:t xml:space="preserve"> </w:t>
      </w:r>
      <w:r w:rsidRPr="007C7359">
        <w:rPr>
          <w:rFonts w:ascii="Times New Roman" w:eastAsia="Times New Roman" w:hAnsi="Times New Roman" w:cs="Times New Roman"/>
          <w:color w:val="000000"/>
          <w:sz w:val="28"/>
          <w:szCs w:val="28"/>
          <w:lang w:eastAsia="ru-RU"/>
        </w:rPr>
        <w:t>осуществлении и анализе любого дела.</w:t>
      </w:r>
    </w:p>
    <w:p w:rsidR="007C7359" w:rsidRPr="007C7359" w:rsidRDefault="007C7359" w:rsidP="002F774C">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2F774C">
        <w:rPr>
          <w:rFonts w:ascii="Times New Roman" w:eastAsia="Times New Roman" w:hAnsi="Times New Roman" w:cs="Times New Roman"/>
          <w:i/>
          <w:color w:val="000000"/>
          <w:sz w:val="28"/>
          <w:szCs w:val="28"/>
          <w:lang w:eastAsia="ru-RU"/>
        </w:rPr>
        <w:t>Здоровье сберегающая технология</w:t>
      </w:r>
      <w:r w:rsidRPr="007C7359">
        <w:rPr>
          <w:rFonts w:ascii="Times New Roman" w:eastAsia="Times New Roman" w:hAnsi="Times New Roman" w:cs="Times New Roman"/>
          <w:color w:val="000000"/>
          <w:sz w:val="28"/>
          <w:szCs w:val="28"/>
          <w:lang w:eastAsia="ru-RU"/>
        </w:rPr>
        <w:t xml:space="preserve"> - позволяет равномерно во время</w:t>
      </w:r>
      <w:r>
        <w:rPr>
          <w:rFonts w:ascii="Times New Roman" w:eastAsia="Times New Roman" w:hAnsi="Times New Roman" w:cs="Times New Roman"/>
          <w:color w:val="000000"/>
          <w:sz w:val="28"/>
          <w:szCs w:val="28"/>
          <w:lang w:eastAsia="ru-RU"/>
        </w:rPr>
        <w:t xml:space="preserve"> </w:t>
      </w:r>
      <w:r w:rsidRPr="007C7359">
        <w:rPr>
          <w:rFonts w:ascii="Times New Roman" w:eastAsia="Times New Roman" w:hAnsi="Times New Roman" w:cs="Times New Roman"/>
          <w:color w:val="000000"/>
          <w:sz w:val="28"/>
          <w:szCs w:val="28"/>
          <w:lang w:eastAsia="ru-RU"/>
        </w:rPr>
        <w:t>занятия распределять различные виды заданий, чередовать</w:t>
      </w:r>
      <w:r>
        <w:rPr>
          <w:rFonts w:ascii="Times New Roman" w:eastAsia="Times New Roman" w:hAnsi="Times New Roman" w:cs="Times New Roman"/>
          <w:color w:val="000000"/>
          <w:sz w:val="28"/>
          <w:szCs w:val="28"/>
          <w:lang w:eastAsia="ru-RU"/>
        </w:rPr>
        <w:t xml:space="preserve"> </w:t>
      </w:r>
      <w:r w:rsidRPr="007C7359">
        <w:rPr>
          <w:rFonts w:ascii="Times New Roman" w:eastAsia="Times New Roman" w:hAnsi="Times New Roman" w:cs="Times New Roman"/>
          <w:color w:val="000000"/>
          <w:sz w:val="28"/>
          <w:szCs w:val="28"/>
          <w:lang w:eastAsia="ru-RU"/>
        </w:rPr>
        <w:t>мыслительную деятельность с активной частью урока, определять</w:t>
      </w:r>
      <w:r>
        <w:rPr>
          <w:rFonts w:ascii="Times New Roman" w:eastAsia="Times New Roman" w:hAnsi="Times New Roman" w:cs="Times New Roman"/>
          <w:color w:val="000000"/>
          <w:sz w:val="28"/>
          <w:szCs w:val="28"/>
          <w:lang w:eastAsia="ru-RU"/>
        </w:rPr>
        <w:t xml:space="preserve"> </w:t>
      </w:r>
      <w:r w:rsidRPr="007C7359">
        <w:rPr>
          <w:rFonts w:ascii="Times New Roman" w:eastAsia="Times New Roman" w:hAnsi="Times New Roman" w:cs="Times New Roman"/>
          <w:color w:val="000000"/>
          <w:sz w:val="28"/>
          <w:szCs w:val="28"/>
          <w:lang w:eastAsia="ru-RU"/>
        </w:rPr>
        <w:t>время подачи сложного учебного материала, выделять время на</w:t>
      </w:r>
      <w:r>
        <w:rPr>
          <w:rFonts w:ascii="Times New Roman" w:eastAsia="Times New Roman" w:hAnsi="Times New Roman" w:cs="Times New Roman"/>
          <w:color w:val="000000"/>
          <w:sz w:val="28"/>
          <w:szCs w:val="28"/>
          <w:lang w:eastAsia="ru-RU"/>
        </w:rPr>
        <w:t xml:space="preserve"> </w:t>
      </w:r>
      <w:r w:rsidRPr="007C7359">
        <w:rPr>
          <w:rFonts w:ascii="Times New Roman" w:eastAsia="Times New Roman" w:hAnsi="Times New Roman" w:cs="Times New Roman"/>
          <w:color w:val="000000"/>
          <w:sz w:val="28"/>
          <w:szCs w:val="28"/>
          <w:lang w:eastAsia="ru-RU"/>
        </w:rPr>
        <w:t>проведение самостоятельных работ, что даёт положительные</w:t>
      </w:r>
      <w:r>
        <w:rPr>
          <w:rFonts w:ascii="Times New Roman" w:eastAsia="Times New Roman" w:hAnsi="Times New Roman" w:cs="Times New Roman"/>
          <w:color w:val="000000"/>
          <w:sz w:val="28"/>
          <w:szCs w:val="28"/>
          <w:lang w:eastAsia="ru-RU"/>
        </w:rPr>
        <w:t xml:space="preserve"> </w:t>
      </w:r>
      <w:r w:rsidRPr="007C7359">
        <w:rPr>
          <w:rFonts w:ascii="Times New Roman" w:eastAsia="Times New Roman" w:hAnsi="Times New Roman" w:cs="Times New Roman"/>
          <w:color w:val="000000"/>
          <w:sz w:val="28"/>
          <w:szCs w:val="28"/>
          <w:lang w:eastAsia="ru-RU"/>
        </w:rPr>
        <w:t>результаты в обучении.</w:t>
      </w:r>
    </w:p>
    <w:p w:rsidR="007C7359" w:rsidRDefault="007C7359" w:rsidP="002F774C">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2F774C">
        <w:rPr>
          <w:rFonts w:ascii="Times New Roman" w:eastAsia="Times New Roman" w:hAnsi="Times New Roman" w:cs="Times New Roman"/>
          <w:i/>
          <w:color w:val="000000"/>
          <w:sz w:val="28"/>
          <w:szCs w:val="28"/>
          <w:lang w:eastAsia="ru-RU"/>
        </w:rPr>
        <w:t>Личностно-ориентированная технология</w:t>
      </w:r>
      <w:r w:rsidRPr="007C7359">
        <w:rPr>
          <w:rFonts w:ascii="Times New Roman" w:eastAsia="Times New Roman" w:hAnsi="Times New Roman" w:cs="Times New Roman"/>
          <w:color w:val="000000"/>
          <w:sz w:val="28"/>
          <w:szCs w:val="28"/>
          <w:lang w:eastAsia="ru-RU"/>
        </w:rPr>
        <w:t xml:space="preserve"> - предполагает тип</w:t>
      </w:r>
      <w:r>
        <w:rPr>
          <w:rFonts w:ascii="Times New Roman" w:eastAsia="Times New Roman" w:hAnsi="Times New Roman" w:cs="Times New Roman"/>
          <w:color w:val="000000"/>
          <w:sz w:val="28"/>
          <w:szCs w:val="28"/>
          <w:lang w:eastAsia="ru-RU"/>
        </w:rPr>
        <w:t xml:space="preserve"> </w:t>
      </w:r>
      <w:r w:rsidRPr="007C7359">
        <w:rPr>
          <w:rFonts w:ascii="Times New Roman" w:eastAsia="Times New Roman" w:hAnsi="Times New Roman" w:cs="Times New Roman"/>
          <w:color w:val="000000"/>
          <w:sz w:val="28"/>
          <w:szCs w:val="28"/>
          <w:lang w:eastAsia="ru-RU"/>
        </w:rPr>
        <w:t>взаимодействия «педагог-обучающийся». От командного стиля педагог</w:t>
      </w:r>
      <w:r>
        <w:rPr>
          <w:rFonts w:ascii="Times New Roman" w:eastAsia="Times New Roman" w:hAnsi="Times New Roman" w:cs="Times New Roman"/>
          <w:color w:val="000000"/>
          <w:sz w:val="28"/>
          <w:szCs w:val="28"/>
          <w:lang w:eastAsia="ru-RU"/>
        </w:rPr>
        <w:t xml:space="preserve"> </w:t>
      </w:r>
      <w:r w:rsidRPr="007C7359">
        <w:rPr>
          <w:rFonts w:ascii="Times New Roman" w:eastAsia="Times New Roman" w:hAnsi="Times New Roman" w:cs="Times New Roman"/>
          <w:color w:val="000000"/>
          <w:sz w:val="28"/>
          <w:szCs w:val="28"/>
          <w:lang w:eastAsia="ru-RU"/>
        </w:rPr>
        <w:t>переходит к сотрудничеству, ориентируясь на анализ не столько</w:t>
      </w:r>
      <w:r>
        <w:rPr>
          <w:rFonts w:ascii="Times New Roman" w:eastAsia="Times New Roman" w:hAnsi="Times New Roman" w:cs="Times New Roman"/>
          <w:color w:val="000000"/>
          <w:sz w:val="28"/>
          <w:szCs w:val="28"/>
          <w:lang w:eastAsia="ru-RU"/>
        </w:rPr>
        <w:t xml:space="preserve"> </w:t>
      </w:r>
      <w:r w:rsidRPr="007C7359">
        <w:rPr>
          <w:rFonts w:ascii="Times New Roman" w:eastAsia="Times New Roman" w:hAnsi="Times New Roman" w:cs="Times New Roman"/>
          <w:color w:val="000000"/>
          <w:sz w:val="28"/>
          <w:szCs w:val="28"/>
          <w:lang w:eastAsia="ru-RU"/>
        </w:rPr>
        <w:t>результатов, сколько процессуальной деятельности обучаемого.</w:t>
      </w:r>
    </w:p>
    <w:p w:rsidR="002F774C" w:rsidRPr="00F96805" w:rsidRDefault="002F774C" w:rsidP="002F774C">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D157EE">
        <w:rPr>
          <w:rFonts w:ascii="Times New Roman" w:eastAsia="Times New Roman" w:hAnsi="Times New Roman" w:cs="Times New Roman"/>
          <w:i/>
          <w:color w:val="000000"/>
          <w:sz w:val="28"/>
          <w:szCs w:val="28"/>
          <w:lang w:eastAsia="ru-RU"/>
        </w:rPr>
        <w:t>Игровые и групповые технологии</w:t>
      </w:r>
      <w:r w:rsidRPr="00F96805">
        <w:rPr>
          <w:rFonts w:ascii="Times New Roman" w:eastAsia="Times New Roman" w:hAnsi="Times New Roman" w:cs="Times New Roman"/>
          <w:color w:val="000000"/>
          <w:sz w:val="28"/>
          <w:szCs w:val="28"/>
          <w:lang w:eastAsia="ru-RU"/>
        </w:rPr>
        <w:t xml:space="preserve"> (технологии игры в группе) занимают важное место во многих учебных дисциплинах, так как сама игровая деятельность – это особая сфера образовательного процесса. Ценность игровой деятельности заключается в том, что она учитывает психолого-педагогическую природу ребенка и отвечает его возрастным особенностям, потребностям и интересам. Игра в группе формирует типовые навыки социального поведения, систему ценностей личности и группы, ориентирует на групповые и индивидуальные действия, поощряет стремление к успеху. Игры в команде, групповые технологии в тренировочном процессе дают возможность повысить интерес к виду спорта, сдружить коллектив, развить стремление к </w:t>
      </w:r>
      <w:proofErr w:type="spellStart"/>
      <w:r w:rsidRPr="00F96805">
        <w:rPr>
          <w:rFonts w:ascii="Times New Roman" w:eastAsia="Times New Roman" w:hAnsi="Times New Roman" w:cs="Times New Roman"/>
          <w:color w:val="000000"/>
          <w:sz w:val="28"/>
          <w:szCs w:val="28"/>
          <w:lang w:eastAsia="ru-RU"/>
        </w:rPr>
        <w:t>соревновательности</w:t>
      </w:r>
      <w:proofErr w:type="spellEnd"/>
      <w:r w:rsidRPr="00F96805">
        <w:rPr>
          <w:rFonts w:ascii="Times New Roman" w:eastAsia="Times New Roman" w:hAnsi="Times New Roman" w:cs="Times New Roman"/>
          <w:color w:val="000000"/>
          <w:sz w:val="28"/>
          <w:szCs w:val="28"/>
          <w:lang w:eastAsia="ru-RU"/>
        </w:rPr>
        <w:t>, способствовать воспитанию упорства, смекалки, чувства ответственности, поощряют желание выполнять свое дело хорошо, лучше всех, и желание достичь успеха. В групповой деятельности, так популярной на любых спортивных соревнованиях, можно моделировать развитие ситуации в зависимости от задач группы, распределение ролей, очередности выступления, поощрять творчество и взаимовыручку, находить ответы и решения на сложные ситуации и проблемы.</w:t>
      </w:r>
    </w:p>
    <w:p w:rsidR="002F774C" w:rsidRPr="00F96805" w:rsidRDefault="002F774C" w:rsidP="002F774C">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D157EE">
        <w:rPr>
          <w:rFonts w:ascii="Times New Roman" w:eastAsia="Times New Roman" w:hAnsi="Times New Roman" w:cs="Times New Roman"/>
          <w:i/>
          <w:color w:val="000000"/>
          <w:sz w:val="28"/>
          <w:szCs w:val="28"/>
          <w:lang w:eastAsia="ru-RU"/>
        </w:rPr>
        <w:t>Групповые технологии</w:t>
      </w:r>
      <w:r w:rsidRPr="00F96805">
        <w:rPr>
          <w:rFonts w:ascii="Times New Roman" w:eastAsia="Times New Roman" w:hAnsi="Times New Roman" w:cs="Times New Roman"/>
          <w:color w:val="000000"/>
          <w:sz w:val="28"/>
          <w:szCs w:val="28"/>
          <w:lang w:eastAsia="ru-RU"/>
        </w:rPr>
        <w:t xml:space="preserve"> – это выработка у учащихся острого желания действовать результативно. Групповые технологии на занятиях дзюдо несут ряд функций: обучающие, воспитательные, развивающие, психотехнические, коммуникативные, развлекательные, релаксационные. Эти технологии позволяют более действенно обеспечить гармоничное сочетание умственных, физических и эмоциональных нагрузок, общее комфортное состояние </w:t>
      </w:r>
      <w:r w:rsidRPr="00F96805">
        <w:rPr>
          <w:rFonts w:ascii="Times New Roman" w:eastAsia="Times New Roman" w:hAnsi="Times New Roman" w:cs="Times New Roman"/>
          <w:color w:val="000000"/>
          <w:sz w:val="28"/>
          <w:szCs w:val="28"/>
          <w:lang w:eastAsia="ru-RU"/>
        </w:rPr>
        <w:lastRenderedPageBreak/>
        <w:t>человека, дать заряд положительных эмоций, снять негативный настрой, дать общий эффект радости от общения к успешному преодолению трудностей. Групповые технологии помогают восстановить физические и духовные силы, рождают спортивный здоровый азарт, дух команды, дух стремления к победе, чувство гордости за удачно проведенные соревнования.</w:t>
      </w:r>
    </w:p>
    <w:p w:rsidR="002F774C" w:rsidRPr="00F96805" w:rsidRDefault="002F774C" w:rsidP="002F774C">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F96805">
        <w:rPr>
          <w:rFonts w:ascii="Times New Roman" w:eastAsia="Times New Roman" w:hAnsi="Times New Roman" w:cs="Times New Roman"/>
          <w:color w:val="000000"/>
          <w:sz w:val="28"/>
          <w:szCs w:val="28"/>
          <w:lang w:eastAsia="ru-RU"/>
        </w:rPr>
        <w:t xml:space="preserve">Рациональное увеличение тренировочных нагрузок является одним из основных условий роста тренированности. Но при этом, уровень нагрузки должен соответствовать степени работоспособности обучающегося. Тренировочные нагрузки надо подбирать индивидуально, и дифференцировать в группе </w:t>
      </w:r>
      <w:r w:rsidR="001E3C2B">
        <w:rPr>
          <w:rFonts w:ascii="Times New Roman" w:eastAsia="Times New Roman" w:hAnsi="Times New Roman" w:cs="Times New Roman"/>
          <w:color w:val="000000"/>
          <w:sz w:val="28"/>
          <w:szCs w:val="28"/>
          <w:lang w:eastAsia="ru-RU"/>
        </w:rPr>
        <w:t>бадминтонистов</w:t>
      </w:r>
      <w:r w:rsidRPr="00F96805">
        <w:rPr>
          <w:rFonts w:ascii="Times New Roman" w:eastAsia="Times New Roman" w:hAnsi="Times New Roman" w:cs="Times New Roman"/>
          <w:color w:val="000000"/>
          <w:sz w:val="28"/>
          <w:szCs w:val="28"/>
          <w:lang w:eastAsia="ru-RU"/>
        </w:rPr>
        <w:t xml:space="preserve"> с учетом их состояния, уровня работоспособности на данном этапе.</w:t>
      </w:r>
    </w:p>
    <w:p w:rsidR="002F774C" w:rsidRPr="00F96805" w:rsidRDefault="002F774C" w:rsidP="002F774C">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F96805">
        <w:rPr>
          <w:rFonts w:ascii="Times New Roman" w:eastAsia="Times New Roman" w:hAnsi="Times New Roman" w:cs="Times New Roman"/>
          <w:color w:val="000000"/>
          <w:sz w:val="28"/>
          <w:szCs w:val="28"/>
          <w:lang w:eastAsia="ru-RU"/>
        </w:rPr>
        <w:t>Нужно ставить перед юными спортсменами такие задачи, решение которых не затруднит усвоение техники.</w:t>
      </w:r>
    </w:p>
    <w:p w:rsidR="002F774C" w:rsidRPr="00F96805" w:rsidRDefault="002F774C" w:rsidP="002F774C">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F96805">
        <w:rPr>
          <w:rFonts w:ascii="Times New Roman" w:eastAsia="Times New Roman" w:hAnsi="Times New Roman" w:cs="Times New Roman"/>
          <w:color w:val="000000"/>
          <w:sz w:val="28"/>
          <w:szCs w:val="28"/>
          <w:lang w:eastAsia="ru-RU"/>
        </w:rPr>
        <w:t>Выбор адекватных форм организации занятий способствует лучшей реализации тренировочных задач. Для каждого вида спорта характерны индивиду</w:t>
      </w:r>
      <w:r w:rsidRPr="00F96805">
        <w:rPr>
          <w:rFonts w:ascii="Times New Roman" w:eastAsia="Times New Roman" w:hAnsi="Times New Roman" w:cs="Times New Roman"/>
          <w:color w:val="000000"/>
          <w:sz w:val="28"/>
          <w:szCs w:val="28"/>
          <w:lang w:eastAsia="ru-RU"/>
        </w:rPr>
        <w:softHyphen/>
        <w:t>альная, групповая, фронтальная формы и круговая тренировка.</w:t>
      </w:r>
    </w:p>
    <w:p w:rsidR="002F774C" w:rsidRPr="00F96805" w:rsidRDefault="002F774C" w:rsidP="002F774C">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F96805">
        <w:rPr>
          <w:rFonts w:ascii="Times New Roman" w:eastAsia="Times New Roman" w:hAnsi="Times New Roman" w:cs="Times New Roman"/>
          <w:color w:val="000000"/>
          <w:sz w:val="28"/>
          <w:szCs w:val="28"/>
          <w:u w:val="single"/>
          <w:lang w:eastAsia="ru-RU"/>
        </w:rPr>
        <w:t>Индивидуальная</w:t>
      </w:r>
      <w:r w:rsidRPr="00F96805">
        <w:rPr>
          <w:rFonts w:ascii="Times New Roman" w:eastAsia="Times New Roman" w:hAnsi="Times New Roman" w:cs="Times New Roman"/>
          <w:color w:val="000000"/>
          <w:sz w:val="28"/>
          <w:szCs w:val="28"/>
          <w:lang w:eastAsia="ru-RU"/>
        </w:rPr>
        <w:t> форма тренировки облегчает индивидуальную до</w:t>
      </w:r>
      <w:r w:rsidRPr="00F96805">
        <w:rPr>
          <w:rFonts w:ascii="Times New Roman" w:eastAsia="Times New Roman" w:hAnsi="Times New Roman" w:cs="Times New Roman"/>
          <w:color w:val="000000"/>
          <w:sz w:val="28"/>
          <w:szCs w:val="28"/>
          <w:lang w:eastAsia="ru-RU"/>
        </w:rPr>
        <w:softHyphen/>
        <w:t>зировку нагрузки, обеспечивает корр</w:t>
      </w:r>
      <w:r>
        <w:rPr>
          <w:rFonts w:ascii="Times New Roman" w:eastAsia="Times New Roman" w:hAnsi="Times New Roman" w:cs="Times New Roman"/>
          <w:color w:val="000000"/>
          <w:sz w:val="28"/>
          <w:szCs w:val="28"/>
          <w:lang w:eastAsia="ru-RU"/>
        </w:rPr>
        <w:t>екцию и контроль со стороны тре</w:t>
      </w:r>
      <w:r w:rsidRPr="00F96805">
        <w:rPr>
          <w:rFonts w:ascii="Times New Roman" w:eastAsia="Times New Roman" w:hAnsi="Times New Roman" w:cs="Times New Roman"/>
          <w:color w:val="000000"/>
          <w:sz w:val="28"/>
          <w:szCs w:val="28"/>
          <w:lang w:eastAsia="ru-RU"/>
        </w:rPr>
        <w:t>нера, обеспечивает чувство ответственности. Такая форма тренировки позволяет исправлять ошибки при выполнении технических приемов, выполнять задания с большей интенсив</w:t>
      </w:r>
      <w:r w:rsidRPr="00F96805">
        <w:rPr>
          <w:rFonts w:ascii="Times New Roman" w:eastAsia="Times New Roman" w:hAnsi="Times New Roman" w:cs="Times New Roman"/>
          <w:color w:val="000000"/>
          <w:sz w:val="28"/>
          <w:szCs w:val="28"/>
          <w:lang w:eastAsia="ru-RU"/>
        </w:rPr>
        <w:softHyphen/>
        <w:t>ностью, чем при других формах занятий.</w:t>
      </w:r>
    </w:p>
    <w:p w:rsidR="002F774C" w:rsidRPr="00F96805" w:rsidRDefault="002F774C" w:rsidP="002F774C">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F96805">
        <w:rPr>
          <w:rFonts w:ascii="Times New Roman" w:eastAsia="Times New Roman" w:hAnsi="Times New Roman" w:cs="Times New Roman"/>
          <w:color w:val="000000"/>
          <w:sz w:val="28"/>
          <w:szCs w:val="28"/>
          <w:u w:val="single"/>
          <w:lang w:eastAsia="ru-RU"/>
        </w:rPr>
        <w:t>Групповая форма</w:t>
      </w:r>
      <w:r w:rsidRPr="00F96805">
        <w:rPr>
          <w:rFonts w:ascii="Times New Roman" w:eastAsia="Times New Roman" w:hAnsi="Times New Roman" w:cs="Times New Roman"/>
          <w:color w:val="000000"/>
          <w:sz w:val="28"/>
          <w:szCs w:val="28"/>
          <w:lang w:eastAsia="ru-RU"/>
        </w:rPr>
        <w:t> тренировки позволяют заниматься в группе либо во время всего тренировочного занятия, либо в пределах отдельных его частей. Данная форма занятий имеет широкие возможности для коллек</w:t>
      </w:r>
      <w:r w:rsidRPr="00F96805">
        <w:rPr>
          <w:rFonts w:ascii="Times New Roman" w:eastAsia="Times New Roman" w:hAnsi="Times New Roman" w:cs="Times New Roman"/>
          <w:color w:val="000000"/>
          <w:sz w:val="28"/>
          <w:szCs w:val="28"/>
          <w:lang w:eastAsia="ru-RU"/>
        </w:rPr>
        <w:softHyphen/>
        <w:t>тивных взаимодействий, близких к условиям соревнований. Наиболее часто используется для совершенствования групповых взаимодействий в защите и нападении.</w:t>
      </w:r>
    </w:p>
    <w:p w:rsidR="002F774C" w:rsidRPr="00F96805" w:rsidRDefault="002F774C" w:rsidP="002F774C">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F96805">
        <w:rPr>
          <w:rFonts w:ascii="Times New Roman" w:eastAsia="Times New Roman" w:hAnsi="Times New Roman" w:cs="Times New Roman"/>
          <w:color w:val="000000"/>
          <w:sz w:val="28"/>
          <w:szCs w:val="28"/>
          <w:u w:val="single"/>
          <w:lang w:eastAsia="ru-RU"/>
        </w:rPr>
        <w:t>Фронтальная форма</w:t>
      </w:r>
      <w:r w:rsidRPr="00F96805">
        <w:rPr>
          <w:rFonts w:ascii="Times New Roman" w:eastAsia="Times New Roman" w:hAnsi="Times New Roman" w:cs="Times New Roman"/>
          <w:color w:val="000000"/>
          <w:sz w:val="28"/>
          <w:szCs w:val="28"/>
          <w:lang w:eastAsia="ru-RU"/>
        </w:rPr>
        <w:t> тренировки характеризуется одновременным выполнением одних и тех же упражне</w:t>
      </w:r>
      <w:r>
        <w:rPr>
          <w:rFonts w:ascii="Times New Roman" w:eastAsia="Times New Roman" w:hAnsi="Times New Roman" w:cs="Times New Roman"/>
          <w:color w:val="000000"/>
          <w:sz w:val="28"/>
          <w:szCs w:val="28"/>
          <w:lang w:eastAsia="ru-RU"/>
        </w:rPr>
        <w:t>ний всей группой. Тренер получа</w:t>
      </w:r>
      <w:r w:rsidRPr="00F96805">
        <w:rPr>
          <w:rFonts w:ascii="Times New Roman" w:eastAsia="Times New Roman" w:hAnsi="Times New Roman" w:cs="Times New Roman"/>
          <w:color w:val="000000"/>
          <w:sz w:val="28"/>
          <w:szCs w:val="28"/>
          <w:lang w:eastAsia="ru-RU"/>
        </w:rPr>
        <w:t>ет возможность хорошего обзора и одновременного инструктажа всех спортсменов. Основу круговой тренировки составляет серийное повторение упражнений на «станциях» (место с соответствующим оборудованием и инвентарем), подобранных и объединенных в комплекс по тренирующему воз</w:t>
      </w:r>
      <w:r w:rsidRPr="00F96805">
        <w:rPr>
          <w:rFonts w:ascii="Times New Roman" w:eastAsia="Times New Roman" w:hAnsi="Times New Roman" w:cs="Times New Roman"/>
          <w:color w:val="000000"/>
          <w:sz w:val="28"/>
          <w:szCs w:val="28"/>
          <w:lang w:eastAsia="ru-RU"/>
        </w:rPr>
        <w:softHyphen/>
        <w:t>действию, выполняемых в порядке последовательного смены «станций».</w:t>
      </w:r>
    </w:p>
    <w:p w:rsidR="002F774C" w:rsidRPr="00F96805" w:rsidRDefault="002F774C" w:rsidP="002F774C">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F96805">
        <w:rPr>
          <w:rFonts w:ascii="Times New Roman" w:eastAsia="Times New Roman" w:hAnsi="Times New Roman" w:cs="Times New Roman"/>
          <w:color w:val="000000"/>
          <w:sz w:val="28"/>
          <w:szCs w:val="28"/>
          <w:lang w:eastAsia="ru-RU"/>
        </w:rPr>
        <w:t>Вышеперечисленные формы занятий реализуются в комплексных и тематических тренировках. Комплексные тренировки направлены на решение задач физической, технической и тактической подготовки; те</w:t>
      </w:r>
      <w:r w:rsidRPr="00F96805">
        <w:rPr>
          <w:rFonts w:ascii="Times New Roman" w:eastAsia="Times New Roman" w:hAnsi="Times New Roman" w:cs="Times New Roman"/>
          <w:color w:val="000000"/>
          <w:sz w:val="28"/>
          <w:szCs w:val="28"/>
          <w:lang w:eastAsia="ru-RU"/>
        </w:rPr>
        <w:softHyphen/>
        <w:t>матические — на овладение одной из сторон подготовки или одним из видов упражнений (физическая или техническая подготовка и др.).</w:t>
      </w:r>
    </w:p>
    <w:p w:rsidR="007C7359" w:rsidRDefault="007C7359" w:rsidP="001D19C4">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7C7359">
        <w:rPr>
          <w:rFonts w:ascii="Times New Roman" w:eastAsia="Times New Roman" w:hAnsi="Times New Roman" w:cs="Times New Roman"/>
          <w:color w:val="000000"/>
          <w:sz w:val="28"/>
          <w:szCs w:val="28"/>
          <w:lang w:eastAsia="ru-RU"/>
        </w:rPr>
        <w:t>На всех тренировочных занятиях широко применяются средства</w:t>
      </w:r>
      <w:r>
        <w:rPr>
          <w:rFonts w:ascii="Times New Roman" w:eastAsia="Times New Roman" w:hAnsi="Times New Roman" w:cs="Times New Roman"/>
          <w:color w:val="000000"/>
          <w:sz w:val="28"/>
          <w:szCs w:val="28"/>
          <w:lang w:eastAsia="ru-RU"/>
        </w:rPr>
        <w:t xml:space="preserve"> </w:t>
      </w:r>
      <w:r w:rsidRPr="007C7359">
        <w:rPr>
          <w:rFonts w:ascii="Times New Roman" w:eastAsia="Times New Roman" w:hAnsi="Times New Roman" w:cs="Times New Roman"/>
          <w:color w:val="000000"/>
          <w:sz w:val="28"/>
          <w:szCs w:val="28"/>
          <w:lang w:eastAsia="ru-RU"/>
        </w:rPr>
        <w:t>и упражнения общей и специальной физической подготовки. Занятия</w:t>
      </w:r>
      <w:r>
        <w:rPr>
          <w:rFonts w:ascii="Times New Roman" w:eastAsia="Times New Roman" w:hAnsi="Times New Roman" w:cs="Times New Roman"/>
          <w:color w:val="000000"/>
          <w:sz w:val="28"/>
          <w:szCs w:val="28"/>
          <w:lang w:eastAsia="ru-RU"/>
        </w:rPr>
        <w:t xml:space="preserve"> </w:t>
      </w:r>
      <w:r w:rsidRPr="007C7359">
        <w:rPr>
          <w:rFonts w:ascii="Times New Roman" w:eastAsia="Times New Roman" w:hAnsi="Times New Roman" w:cs="Times New Roman"/>
          <w:color w:val="000000"/>
          <w:sz w:val="28"/>
          <w:szCs w:val="28"/>
          <w:lang w:eastAsia="ru-RU"/>
        </w:rPr>
        <w:t>целиком посвящённые общей и специальной физической подготовке</w:t>
      </w:r>
      <w:r>
        <w:rPr>
          <w:rFonts w:ascii="Times New Roman" w:eastAsia="Times New Roman" w:hAnsi="Times New Roman" w:cs="Times New Roman"/>
          <w:color w:val="000000"/>
          <w:sz w:val="28"/>
          <w:szCs w:val="28"/>
          <w:lang w:eastAsia="ru-RU"/>
        </w:rPr>
        <w:t xml:space="preserve"> </w:t>
      </w:r>
      <w:r w:rsidRPr="007C7359">
        <w:rPr>
          <w:rFonts w:ascii="Times New Roman" w:eastAsia="Times New Roman" w:hAnsi="Times New Roman" w:cs="Times New Roman"/>
          <w:color w:val="000000"/>
          <w:sz w:val="28"/>
          <w:szCs w:val="28"/>
          <w:lang w:eastAsia="ru-RU"/>
        </w:rPr>
        <w:t xml:space="preserve">проводятся во все периоды </w:t>
      </w:r>
      <w:proofErr w:type="spellStart"/>
      <w:r w:rsidRPr="007C7359">
        <w:rPr>
          <w:rFonts w:ascii="Times New Roman" w:eastAsia="Times New Roman" w:hAnsi="Times New Roman" w:cs="Times New Roman"/>
          <w:color w:val="000000"/>
          <w:sz w:val="28"/>
          <w:szCs w:val="28"/>
          <w:lang w:eastAsia="ru-RU"/>
        </w:rPr>
        <w:t>учебно</w:t>
      </w:r>
      <w:proofErr w:type="spellEnd"/>
      <w:r w:rsidRPr="007C7359">
        <w:rPr>
          <w:rFonts w:ascii="Times New Roman" w:eastAsia="Times New Roman" w:hAnsi="Times New Roman" w:cs="Times New Roman"/>
          <w:color w:val="000000"/>
          <w:sz w:val="28"/>
          <w:szCs w:val="28"/>
          <w:lang w:eastAsia="ru-RU"/>
        </w:rPr>
        <w:t>–тренировочного процесса, в</w:t>
      </w:r>
      <w:r>
        <w:rPr>
          <w:rFonts w:ascii="Times New Roman" w:eastAsia="Times New Roman" w:hAnsi="Times New Roman" w:cs="Times New Roman"/>
          <w:color w:val="000000"/>
          <w:sz w:val="28"/>
          <w:szCs w:val="28"/>
          <w:lang w:eastAsia="ru-RU"/>
        </w:rPr>
        <w:t xml:space="preserve"> </w:t>
      </w:r>
      <w:r w:rsidRPr="007C7359">
        <w:rPr>
          <w:rFonts w:ascii="Times New Roman" w:eastAsia="Times New Roman" w:hAnsi="Times New Roman" w:cs="Times New Roman"/>
          <w:color w:val="000000"/>
          <w:sz w:val="28"/>
          <w:szCs w:val="28"/>
          <w:lang w:eastAsia="ru-RU"/>
        </w:rPr>
        <w:t>особенности подготовительном и основном этапах. Чтобы добиться</w:t>
      </w:r>
      <w:r>
        <w:rPr>
          <w:rFonts w:ascii="Times New Roman" w:eastAsia="Times New Roman" w:hAnsi="Times New Roman" w:cs="Times New Roman"/>
          <w:color w:val="000000"/>
          <w:sz w:val="28"/>
          <w:szCs w:val="28"/>
          <w:lang w:eastAsia="ru-RU"/>
        </w:rPr>
        <w:t xml:space="preserve"> </w:t>
      </w:r>
      <w:r w:rsidRPr="007C7359">
        <w:rPr>
          <w:rFonts w:ascii="Times New Roman" w:eastAsia="Times New Roman" w:hAnsi="Times New Roman" w:cs="Times New Roman"/>
          <w:color w:val="000000"/>
          <w:sz w:val="28"/>
          <w:szCs w:val="28"/>
          <w:lang w:eastAsia="ru-RU"/>
        </w:rPr>
        <w:t>технического мастерства, учебно-</w:t>
      </w:r>
      <w:r w:rsidRPr="007C7359">
        <w:rPr>
          <w:rFonts w:ascii="Times New Roman" w:eastAsia="Times New Roman" w:hAnsi="Times New Roman" w:cs="Times New Roman"/>
          <w:color w:val="000000"/>
          <w:sz w:val="28"/>
          <w:szCs w:val="28"/>
          <w:lang w:eastAsia="ru-RU"/>
        </w:rPr>
        <w:lastRenderedPageBreak/>
        <w:t>тренировочные занятия по бадминтону</w:t>
      </w:r>
      <w:r>
        <w:rPr>
          <w:rFonts w:ascii="Times New Roman" w:eastAsia="Times New Roman" w:hAnsi="Times New Roman" w:cs="Times New Roman"/>
          <w:color w:val="000000"/>
          <w:sz w:val="28"/>
          <w:szCs w:val="28"/>
          <w:lang w:eastAsia="ru-RU"/>
        </w:rPr>
        <w:t xml:space="preserve"> </w:t>
      </w:r>
      <w:r w:rsidRPr="007C7359">
        <w:rPr>
          <w:rFonts w:ascii="Times New Roman" w:eastAsia="Times New Roman" w:hAnsi="Times New Roman" w:cs="Times New Roman"/>
          <w:color w:val="000000"/>
          <w:sz w:val="28"/>
          <w:szCs w:val="28"/>
          <w:lang w:eastAsia="ru-RU"/>
        </w:rPr>
        <w:t>сочетают с занятиями других видов спорта: лёгкой атлетикой,</w:t>
      </w:r>
      <w:r>
        <w:rPr>
          <w:rFonts w:ascii="Times New Roman" w:eastAsia="Times New Roman" w:hAnsi="Times New Roman" w:cs="Times New Roman"/>
          <w:color w:val="000000"/>
          <w:sz w:val="28"/>
          <w:szCs w:val="28"/>
          <w:lang w:eastAsia="ru-RU"/>
        </w:rPr>
        <w:t xml:space="preserve"> </w:t>
      </w:r>
      <w:r w:rsidRPr="007C7359">
        <w:rPr>
          <w:rFonts w:ascii="Times New Roman" w:eastAsia="Times New Roman" w:hAnsi="Times New Roman" w:cs="Times New Roman"/>
          <w:color w:val="000000"/>
          <w:sz w:val="28"/>
          <w:szCs w:val="28"/>
          <w:lang w:eastAsia="ru-RU"/>
        </w:rPr>
        <w:t>гимнастикой, волейболом, баскетболом и т.д. На занятиях по бадминтону</w:t>
      </w:r>
      <w:r>
        <w:rPr>
          <w:rFonts w:ascii="Times New Roman" w:eastAsia="Times New Roman" w:hAnsi="Times New Roman" w:cs="Times New Roman"/>
          <w:color w:val="000000"/>
          <w:sz w:val="28"/>
          <w:szCs w:val="28"/>
          <w:lang w:eastAsia="ru-RU"/>
        </w:rPr>
        <w:t xml:space="preserve"> </w:t>
      </w:r>
      <w:r w:rsidRPr="007C7359">
        <w:rPr>
          <w:rFonts w:ascii="Times New Roman" w:eastAsia="Times New Roman" w:hAnsi="Times New Roman" w:cs="Times New Roman"/>
          <w:color w:val="000000"/>
          <w:sz w:val="28"/>
          <w:szCs w:val="28"/>
          <w:lang w:eastAsia="ru-RU"/>
        </w:rPr>
        <w:t>применяются следующие методы организации работы с занимающимися:</w:t>
      </w:r>
      <w:r>
        <w:rPr>
          <w:rFonts w:ascii="Times New Roman" w:eastAsia="Times New Roman" w:hAnsi="Times New Roman" w:cs="Times New Roman"/>
          <w:color w:val="000000"/>
          <w:sz w:val="28"/>
          <w:szCs w:val="28"/>
          <w:lang w:eastAsia="ru-RU"/>
        </w:rPr>
        <w:t xml:space="preserve"> </w:t>
      </w:r>
      <w:r w:rsidRPr="007C7359">
        <w:rPr>
          <w:rFonts w:ascii="Times New Roman" w:eastAsia="Times New Roman" w:hAnsi="Times New Roman" w:cs="Times New Roman"/>
          <w:color w:val="000000"/>
          <w:sz w:val="28"/>
          <w:szCs w:val="28"/>
          <w:lang w:eastAsia="ru-RU"/>
        </w:rPr>
        <w:t>фронтальный, групповой, круговой, индивидуальный. Методы выполнения</w:t>
      </w:r>
      <w:r>
        <w:rPr>
          <w:rFonts w:ascii="Times New Roman" w:eastAsia="Times New Roman" w:hAnsi="Times New Roman" w:cs="Times New Roman"/>
          <w:color w:val="000000"/>
          <w:sz w:val="28"/>
          <w:szCs w:val="28"/>
          <w:lang w:eastAsia="ru-RU"/>
        </w:rPr>
        <w:t xml:space="preserve"> </w:t>
      </w:r>
      <w:r w:rsidRPr="007C7359">
        <w:rPr>
          <w:rFonts w:ascii="Times New Roman" w:eastAsia="Times New Roman" w:hAnsi="Times New Roman" w:cs="Times New Roman"/>
          <w:color w:val="000000"/>
          <w:sz w:val="28"/>
          <w:szCs w:val="28"/>
          <w:lang w:eastAsia="ru-RU"/>
        </w:rPr>
        <w:t>физических упражнений в каждой части урока: поточный, поочерёдный,</w:t>
      </w:r>
      <w:r>
        <w:rPr>
          <w:rFonts w:ascii="Times New Roman" w:eastAsia="Times New Roman" w:hAnsi="Times New Roman" w:cs="Times New Roman"/>
          <w:color w:val="000000"/>
          <w:sz w:val="28"/>
          <w:szCs w:val="28"/>
          <w:lang w:eastAsia="ru-RU"/>
        </w:rPr>
        <w:t xml:space="preserve"> </w:t>
      </w:r>
      <w:r w:rsidRPr="007C7359">
        <w:rPr>
          <w:rFonts w:ascii="Times New Roman" w:eastAsia="Times New Roman" w:hAnsi="Times New Roman" w:cs="Times New Roman"/>
          <w:color w:val="000000"/>
          <w:sz w:val="28"/>
          <w:szCs w:val="28"/>
          <w:lang w:eastAsia="ru-RU"/>
        </w:rPr>
        <w:t xml:space="preserve">одновременный. </w:t>
      </w:r>
    </w:p>
    <w:p w:rsidR="007C7359" w:rsidRDefault="007C7359" w:rsidP="007C73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C7359">
        <w:rPr>
          <w:rFonts w:ascii="Times New Roman" w:eastAsia="Times New Roman" w:hAnsi="Times New Roman" w:cs="Times New Roman"/>
          <w:color w:val="000000"/>
          <w:sz w:val="28"/>
          <w:szCs w:val="28"/>
          <w:lang w:eastAsia="ru-RU"/>
        </w:rPr>
        <w:t xml:space="preserve">Характеристика методов, используемых в </w:t>
      </w:r>
      <w:r>
        <w:rPr>
          <w:rFonts w:ascii="Times New Roman" w:eastAsia="Times New Roman" w:hAnsi="Times New Roman" w:cs="Times New Roman"/>
          <w:color w:val="000000"/>
          <w:sz w:val="28"/>
          <w:szCs w:val="28"/>
          <w:lang w:eastAsia="ru-RU"/>
        </w:rPr>
        <w:t>учебно-тренировочном процессе</w:t>
      </w:r>
    </w:p>
    <w:p w:rsidR="007C7359" w:rsidRPr="007C7359" w:rsidRDefault="007C7359" w:rsidP="007C73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C7359">
        <w:rPr>
          <w:rFonts w:ascii="Times New Roman" w:eastAsia="Times New Roman" w:hAnsi="Times New Roman" w:cs="Times New Roman"/>
          <w:color w:val="000000"/>
          <w:sz w:val="28"/>
          <w:szCs w:val="28"/>
          <w:lang w:eastAsia="ru-RU"/>
        </w:rPr>
        <w:t xml:space="preserve"> По</w:t>
      </w:r>
      <w:r>
        <w:rPr>
          <w:rFonts w:ascii="Times New Roman" w:eastAsia="Times New Roman" w:hAnsi="Times New Roman" w:cs="Times New Roman"/>
          <w:color w:val="000000"/>
          <w:sz w:val="28"/>
          <w:szCs w:val="28"/>
          <w:lang w:eastAsia="ru-RU"/>
        </w:rPr>
        <w:t xml:space="preserve"> </w:t>
      </w:r>
      <w:r w:rsidRPr="007C7359">
        <w:rPr>
          <w:rFonts w:ascii="Times New Roman" w:eastAsia="Times New Roman" w:hAnsi="Times New Roman" w:cs="Times New Roman"/>
          <w:color w:val="000000"/>
          <w:sz w:val="28"/>
          <w:szCs w:val="28"/>
          <w:lang w:eastAsia="ru-RU"/>
        </w:rPr>
        <w:t>бадминтону:</w:t>
      </w:r>
    </w:p>
    <w:p w:rsidR="007C7359" w:rsidRPr="007C7359" w:rsidRDefault="007C7359" w:rsidP="007C73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C7359">
        <w:rPr>
          <w:rFonts w:ascii="Times New Roman" w:eastAsia="Times New Roman" w:hAnsi="Times New Roman" w:cs="Times New Roman"/>
          <w:color w:val="000000"/>
          <w:sz w:val="28"/>
          <w:szCs w:val="28"/>
          <w:lang w:eastAsia="ru-RU"/>
        </w:rPr>
        <w:t> Разновидности словесного метода;</w:t>
      </w:r>
    </w:p>
    <w:p w:rsidR="007C7359" w:rsidRPr="007C7359" w:rsidRDefault="007C7359" w:rsidP="007C73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C7359">
        <w:rPr>
          <w:rFonts w:ascii="Times New Roman" w:eastAsia="Times New Roman" w:hAnsi="Times New Roman" w:cs="Times New Roman"/>
          <w:color w:val="000000"/>
          <w:sz w:val="28"/>
          <w:szCs w:val="28"/>
          <w:lang w:eastAsia="ru-RU"/>
        </w:rPr>
        <w:t> Разновидности методов показа;</w:t>
      </w:r>
    </w:p>
    <w:p w:rsidR="007C7359" w:rsidRPr="007C7359" w:rsidRDefault="007C7359" w:rsidP="007C73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C7359">
        <w:rPr>
          <w:rFonts w:ascii="Times New Roman" w:eastAsia="Times New Roman" w:hAnsi="Times New Roman" w:cs="Times New Roman"/>
          <w:color w:val="000000"/>
          <w:sz w:val="28"/>
          <w:szCs w:val="28"/>
          <w:lang w:eastAsia="ru-RU"/>
        </w:rPr>
        <w:t> Применение методов практического разучивания: целостного,</w:t>
      </w:r>
      <w:r>
        <w:rPr>
          <w:rFonts w:ascii="Times New Roman" w:eastAsia="Times New Roman" w:hAnsi="Times New Roman" w:cs="Times New Roman"/>
          <w:color w:val="000000"/>
          <w:sz w:val="28"/>
          <w:szCs w:val="28"/>
          <w:lang w:eastAsia="ru-RU"/>
        </w:rPr>
        <w:t xml:space="preserve"> </w:t>
      </w:r>
      <w:r w:rsidRPr="007C7359">
        <w:rPr>
          <w:rFonts w:ascii="Times New Roman" w:eastAsia="Times New Roman" w:hAnsi="Times New Roman" w:cs="Times New Roman"/>
          <w:color w:val="000000"/>
          <w:sz w:val="28"/>
          <w:szCs w:val="28"/>
          <w:lang w:eastAsia="ru-RU"/>
        </w:rPr>
        <w:t>расчленённого и целостно – расчленённого упражнения.</w:t>
      </w:r>
    </w:p>
    <w:p w:rsidR="007C7359" w:rsidRPr="007C7359" w:rsidRDefault="007C7359" w:rsidP="007C73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C7359">
        <w:rPr>
          <w:rFonts w:ascii="Times New Roman" w:eastAsia="Times New Roman" w:hAnsi="Times New Roman" w:cs="Times New Roman"/>
          <w:color w:val="000000"/>
          <w:sz w:val="28"/>
          <w:szCs w:val="28"/>
          <w:lang w:eastAsia="ru-RU"/>
        </w:rPr>
        <w:t> Применение методов предупреждения и исправления ошибок:</w:t>
      </w:r>
      <w:r>
        <w:rPr>
          <w:rFonts w:ascii="Times New Roman" w:eastAsia="Times New Roman" w:hAnsi="Times New Roman" w:cs="Times New Roman"/>
          <w:color w:val="000000"/>
          <w:sz w:val="28"/>
          <w:szCs w:val="28"/>
          <w:lang w:eastAsia="ru-RU"/>
        </w:rPr>
        <w:t xml:space="preserve"> </w:t>
      </w:r>
      <w:r w:rsidRPr="007C7359">
        <w:rPr>
          <w:rFonts w:ascii="Times New Roman" w:eastAsia="Times New Roman" w:hAnsi="Times New Roman" w:cs="Times New Roman"/>
          <w:color w:val="000000"/>
          <w:sz w:val="28"/>
          <w:szCs w:val="28"/>
          <w:lang w:eastAsia="ru-RU"/>
        </w:rPr>
        <w:t>метод подводящих упражнений, метод изменения техники</w:t>
      </w:r>
      <w:r>
        <w:rPr>
          <w:rFonts w:ascii="Times New Roman" w:eastAsia="Times New Roman" w:hAnsi="Times New Roman" w:cs="Times New Roman"/>
          <w:color w:val="000000"/>
          <w:sz w:val="28"/>
          <w:szCs w:val="28"/>
          <w:lang w:eastAsia="ru-RU"/>
        </w:rPr>
        <w:t xml:space="preserve"> </w:t>
      </w:r>
      <w:r w:rsidRPr="007C7359">
        <w:rPr>
          <w:rFonts w:ascii="Times New Roman" w:eastAsia="Times New Roman" w:hAnsi="Times New Roman" w:cs="Times New Roman"/>
          <w:color w:val="000000"/>
          <w:sz w:val="28"/>
          <w:szCs w:val="28"/>
          <w:lang w:eastAsia="ru-RU"/>
        </w:rPr>
        <w:t>(акцентирование, утрирование, замедление) и метод ориентиров.</w:t>
      </w:r>
    </w:p>
    <w:p w:rsidR="007C7359" w:rsidRPr="007C7359" w:rsidRDefault="007C7359" w:rsidP="007C73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C7359">
        <w:rPr>
          <w:rFonts w:ascii="Times New Roman" w:eastAsia="Times New Roman" w:hAnsi="Times New Roman" w:cs="Times New Roman"/>
          <w:color w:val="000000"/>
          <w:sz w:val="28"/>
          <w:szCs w:val="28"/>
          <w:lang w:eastAsia="ru-RU"/>
        </w:rPr>
        <w:t xml:space="preserve"> По воспитанию физических качеств используются методы физического</w:t>
      </w:r>
      <w:r>
        <w:rPr>
          <w:rFonts w:ascii="Times New Roman" w:eastAsia="Times New Roman" w:hAnsi="Times New Roman" w:cs="Times New Roman"/>
          <w:color w:val="000000"/>
          <w:sz w:val="28"/>
          <w:szCs w:val="28"/>
          <w:lang w:eastAsia="ru-RU"/>
        </w:rPr>
        <w:t xml:space="preserve"> </w:t>
      </w:r>
      <w:r w:rsidRPr="007C7359">
        <w:rPr>
          <w:rFonts w:ascii="Times New Roman" w:eastAsia="Times New Roman" w:hAnsi="Times New Roman" w:cs="Times New Roman"/>
          <w:color w:val="000000"/>
          <w:sz w:val="28"/>
          <w:szCs w:val="28"/>
          <w:lang w:eastAsia="ru-RU"/>
        </w:rPr>
        <w:t>воспитания: повторный, переменный, соревновательный и игровой. Для</w:t>
      </w:r>
      <w:r>
        <w:rPr>
          <w:rFonts w:ascii="Times New Roman" w:eastAsia="Times New Roman" w:hAnsi="Times New Roman" w:cs="Times New Roman"/>
          <w:color w:val="000000"/>
          <w:sz w:val="28"/>
          <w:szCs w:val="28"/>
          <w:lang w:eastAsia="ru-RU"/>
        </w:rPr>
        <w:t xml:space="preserve"> </w:t>
      </w:r>
      <w:proofErr w:type="spellStart"/>
      <w:r w:rsidRPr="007C7359">
        <w:rPr>
          <w:rFonts w:ascii="Times New Roman" w:eastAsia="Times New Roman" w:hAnsi="Times New Roman" w:cs="Times New Roman"/>
          <w:color w:val="000000"/>
          <w:sz w:val="28"/>
          <w:szCs w:val="28"/>
          <w:lang w:eastAsia="ru-RU"/>
        </w:rPr>
        <w:t>учѐта</w:t>
      </w:r>
      <w:proofErr w:type="spellEnd"/>
      <w:r w:rsidRPr="007C7359">
        <w:rPr>
          <w:rFonts w:ascii="Times New Roman" w:eastAsia="Times New Roman" w:hAnsi="Times New Roman" w:cs="Times New Roman"/>
          <w:color w:val="000000"/>
          <w:sz w:val="28"/>
          <w:szCs w:val="28"/>
          <w:lang w:eastAsia="ru-RU"/>
        </w:rPr>
        <w:t xml:space="preserve"> теоретических знаний проводятся беседы с занимающимися по</w:t>
      </w:r>
      <w:r>
        <w:rPr>
          <w:rFonts w:ascii="Times New Roman" w:eastAsia="Times New Roman" w:hAnsi="Times New Roman" w:cs="Times New Roman"/>
          <w:color w:val="000000"/>
          <w:sz w:val="28"/>
          <w:szCs w:val="28"/>
          <w:lang w:eastAsia="ru-RU"/>
        </w:rPr>
        <w:t xml:space="preserve"> </w:t>
      </w:r>
      <w:r w:rsidRPr="007C7359">
        <w:rPr>
          <w:rFonts w:ascii="Times New Roman" w:eastAsia="Times New Roman" w:hAnsi="Times New Roman" w:cs="Times New Roman"/>
          <w:color w:val="000000"/>
          <w:sz w:val="28"/>
          <w:szCs w:val="28"/>
          <w:lang w:eastAsia="ru-RU"/>
        </w:rPr>
        <w:t>пройденному материалу. Обучающиеся ознакомляются с методической</w:t>
      </w:r>
      <w:r>
        <w:rPr>
          <w:rFonts w:ascii="Times New Roman" w:eastAsia="Times New Roman" w:hAnsi="Times New Roman" w:cs="Times New Roman"/>
          <w:color w:val="000000"/>
          <w:sz w:val="28"/>
          <w:szCs w:val="28"/>
          <w:lang w:eastAsia="ru-RU"/>
        </w:rPr>
        <w:t xml:space="preserve"> </w:t>
      </w:r>
      <w:r w:rsidRPr="007C7359">
        <w:rPr>
          <w:rFonts w:ascii="Times New Roman" w:eastAsia="Times New Roman" w:hAnsi="Times New Roman" w:cs="Times New Roman"/>
          <w:color w:val="000000"/>
          <w:sz w:val="28"/>
          <w:szCs w:val="28"/>
          <w:lang w:eastAsia="ru-RU"/>
        </w:rPr>
        <w:t>литературой по тематике теоретической подготовки бадминтонистов.</w:t>
      </w:r>
      <w:r>
        <w:rPr>
          <w:rFonts w:ascii="Times New Roman" w:eastAsia="Times New Roman" w:hAnsi="Times New Roman" w:cs="Times New Roman"/>
          <w:color w:val="000000"/>
          <w:sz w:val="28"/>
          <w:szCs w:val="28"/>
          <w:lang w:eastAsia="ru-RU"/>
        </w:rPr>
        <w:t xml:space="preserve"> </w:t>
      </w:r>
    </w:p>
    <w:p w:rsidR="007C7359" w:rsidRPr="007C7359" w:rsidRDefault="007C7359" w:rsidP="007C73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C7359">
        <w:rPr>
          <w:rFonts w:ascii="Times New Roman" w:eastAsia="Times New Roman" w:hAnsi="Times New Roman" w:cs="Times New Roman"/>
          <w:color w:val="000000"/>
          <w:sz w:val="28"/>
          <w:szCs w:val="28"/>
          <w:lang w:eastAsia="ru-RU"/>
        </w:rPr>
        <w:t xml:space="preserve"> Для учёта физической, технической и тактической подготовленности</w:t>
      </w:r>
      <w:r>
        <w:rPr>
          <w:rFonts w:ascii="Times New Roman" w:eastAsia="Times New Roman" w:hAnsi="Times New Roman" w:cs="Times New Roman"/>
          <w:color w:val="000000"/>
          <w:sz w:val="28"/>
          <w:szCs w:val="28"/>
          <w:lang w:eastAsia="ru-RU"/>
        </w:rPr>
        <w:t xml:space="preserve"> </w:t>
      </w:r>
      <w:r w:rsidRPr="007C7359">
        <w:rPr>
          <w:rFonts w:ascii="Times New Roman" w:eastAsia="Times New Roman" w:hAnsi="Times New Roman" w:cs="Times New Roman"/>
          <w:color w:val="000000"/>
          <w:sz w:val="28"/>
          <w:szCs w:val="28"/>
          <w:lang w:eastAsia="ru-RU"/>
        </w:rPr>
        <w:t>игроков проводятся:</w:t>
      </w:r>
    </w:p>
    <w:p w:rsidR="007C7359" w:rsidRPr="007C7359" w:rsidRDefault="007C7359" w:rsidP="007C73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C7359">
        <w:rPr>
          <w:rFonts w:ascii="Times New Roman" w:eastAsia="Times New Roman" w:hAnsi="Times New Roman" w:cs="Times New Roman"/>
          <w:color w:val="000000"/>
          <w:sz w:val="28"/>
          <w:szCs w:val="28"/>
          <w:lang w:eastAsia="ru-RU"/>
        </w:rPr>
        <w:t> Наблюдения за занимающимися в процессе учебно-тренировочных</w:t>
      </w:r>
      <w:r>
        <w:rPr>
          <w:rFonts w:ascii="Times New Roman" w:eastAsia="Times New Roman" w:hAnsi="Times New Roman" w:cs="Times New Roman"/>
          <w:color w:val="000000"/>
          <w:sz w:val="28"/>
          <w:szCs w:val="28"/>
          <w:lang w:eastAsia="ru-RU"/>
        </w:rPr>
        <w:t xml:space="preserve"> </w:t>
      </w:r>
      <w:r w:rsidRPr="007C7359">
        <w:rPr>
          <w:rFonts w:ascii="Times New Roman" w:eastAsia="Times New Roman" w:hAnsi="Times New Roman" w:cs="Times New Roman"/>
          <w:color w:val="000000"/>
          <w:sz w:val="28"/>
          <w:szCs w:val="28"/>
          <w:lang w:eastAsia="ru-RU"/>
        </w:rPr>
        <w:t>занятий;</w:t>
      </w:r>
    </w:p>
    <w:p w:rsidR="007C7359" w:rsidRPr="007C7359" w:rsidRDefault="007C7359" w:rsidP="007C73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C7359">
        <w:rPr>
          <w:rFonts w:ascii="Times New Roman" w:eastAsia="Times New Roman" w:hAnsi="Times New Roman" w:cs="Times New Roman"/>
          <w:color w:val="000000"/>
          <w:sz w:val="28"/>
          <w:szCs w:val="28"/>
          <w:lang w:eastAsia="ru-RU"/>
        </w:rPr>
        <w:t> Проверку выполнения отдельных приёмов техники игры;</w:t>
      </w:r>
    </w:p>
    <w:p w:rsidR="007C7359" w:rsidRPr="007C7359" w:rsidRDefault="007C7359" w:rsidP="007C735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C7359">
        <w:rPr>
          <w:rFonts w:ascii="Times New Roman" w:eastAsia="Times New Roman" w:hAnsi="Times New Roman" w:cs="Times New Roman"/>
          <w:color w:val="000000"/>
          <w:sz w:val="28"/>
          <w:szCs w:val="28"/>
          <w:lang w:eastAsia="ru-RU"/>
        </w:rPr>
        <w:t> Выполнение установленных контрольных тестов и нормативов;</w:t>
      </w:r>
    </w:p>
    <w:p w:rsidR="007C7359" w:rsidRPr="002513DD" w:rsidRDefault="007C7359" w:rsidP="007C7359">
      <w:pPr>
        <w:shd w:val="clear" w:color="auto" w:fill="FFFFFF"/>
        <w:spacing w:after="0" w:line="240" w:lineRule="auto"/>
        <w:rPr>
          <w:rFonts w:ascii="Times New Roman" w:eastAsia="Times New Roman" w:hAnsi="Times New Roman" w:cs="Times New Roman"/>
          <w:color w:val="000000"/>
          <w:sz w:val="28"/>
          <w:szCs w:val="28"/>
          <w:lang w:eastAsia="ru-RU"/>
        </w:rPr>
      </w:pPr>
      <w:r w:rsidRPr="007C7359">
        <w:rPr>
          <w:rFonts w:ascii="Times New Roman" w:eastAsia="Times New Roman" w:hAnsi="Times New Roman" w:cs="Times New Roman"/>
          <w:color w:val="000000"/>
          <w:sz w:val="28"/>
          <w:szCs w:val="28"/>
          <w:lang w:eastAsia="ru-RU"/>
        </w:rPr>
        <w:t> Систематический анализ игровой деятельности занимающихся</w:t>
      </w:r>
    </w:p>
    <w:p w:rsidR="007C7359" w:rsidRDefault="007C7359" w:rsidP="002513DD">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p>
    <w:p w:rsidR="00503731" w:rsidRPr="00DA4B40" w:rsidRDefault="00503731" w:rsidP="00F96805">
      <w:pPr>
        <w:pStyle w:val="a8"/>
        <w:numPr>
          <w:ilvl w:val="1"/>
          <w:numId w:val="20"/>
        </w:num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DA4B40">
        <w:rPr>
          <w:rFonts w:ascii="Times New Roman" w:eastAsia="Times New Roman" w:hAnsi="Times New Roman" w:cs="Times New Roman"/>
          <w:b/>
          <w:bCs/>
          <w:color w:val="000000"/>
          <w:sz w:val="28"/>
          <w:szCs w:val="28"/>
          <w:lang w:eastAsia="ru-RU"/>
        </w:rPr>
        <w:t>Формы аттестации</w:t>
      </w:r>
    </w:p>
    <w:p w:rsidR="00503731" w:rsidRPr="00DA4B40" w:rsidRDefault="00503731" w:rsidP="00DA4B40">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DA4B40">
        <w:rPr>
          <w:rFonts w:ascii="Times New Roman" w:eastAsia="Times New Roman" w:hAnsi="Times New Roman" w:cs="Times New Roman"/>
          <w:color w:val="000000"/>
          <w:sz w:val="28"/>
          <w:szCs w:val="28"/>
          <w:lang w:eastAsia="ru-RU"/>
        </w:rPr>
        <w:t>Аттестация – это оценка уровня и качества освоения обучающимися образовательной программы по дзюдо.</w:t>
      </w:r>
    </w:p>
    <w:p w:rsidR="00503731" w:rsidRPr="00DA4B40" w:rsidRDefault="00503731" w:rsidP="00DA4B40">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DA4B40">
        <w:rPr>
          <w:rFonts w:ascii="Times New Roman" w:eastAsia="Times New Roman" w:hAnsi="Times New Roman" w:cs="Times New Roman"/>
          <w:color w:val="000000"/>
          <w:sz w:val="28"/>
          <w:szCs w:val="28"/>
          <w:lang w:eastAsia="ru-RU"/>
        </w:rPr>
        <w:t>Основной целью аттестации является выявление исходного и итогового уровня развития практических умений и навыков, их соответствия прогнозируемым результатам данной образовательной программы.</w:t>
      </w:r>
    </w:p>
    <w:p w:rsidR="00503731" w:rsidRPr="00DA4B40" w:rsidRDefault="00503731" w:rsidP="00DA4B40">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DA4B40">
        <w:rPr>
          <w:rFonts w:ascii="Times New Roman" w:eastAsia="Times New Roman" w:hAnsi="Times New Roman" w:cs="Times New Roman"/>
          <w:color w:val="000000"/>
          <w:sz w:val="28"/>
          <w:szCs w:val="28"/>
          <w:lang w:eastAsia="ru-RU"/>
        </w:rPr>
        <w:t>Задачи:</w:t>
      </w:r>
    </w:p>
    <w:p w:rsidR="00503731" w:rsidRPr="00DA4B40" w:rsidRDefault="00503731" w:rsidP="00987033">
      <w:pPr>
        <w:numPr>
          <w:ilvl w:val="0"/>
          <w:numId w:val="1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4B40">
        <w:rPr>
          <w:rFonts w:ascii="Times New Roman" w:eastAsia="Times New Roman" w:hAnsi="Times New Roman" w:cs="Times New Roman"/>
          <w:color w:val="000000"/>
          <w:sz w:val="28"/>
          <w:szCs w:val="28"/>
          <w:lang w:eastAsia="ru-RU"/>
        </w:rPr>
        <w:t>анализ полноты реализации образовательной программы по виду спорта дзюдо;</w:t>
      </w:r>
    </w:p>
    <w:p w:rsidR="00503731" w:rsidRPr="00DA4B40" w:rsidRDefault="00503731" w:rsidP="00987033">
      <w:pPr>
        <w:numPr>
          <w:ilvl w:val="0"/>
          <w:numId w:val="1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4B40">
        <w:rPr>
          <w:rFonts w:ascii="Times New Roman" w:eastAsia="Times New Roman" w:hAnsi="Times New Roman" w:cs="Times New Roman"/>
          <w:color w:val="000000"/>
          <w:sz w:val="28"/>
          <w:szCs w:val="28"/>
          <w:lang w:eastAsia="ru-RU"/>
        </w:rPr>
        <w:t>соотнесение прогнозируемых и реальных результатов;</w:t>
      </w:r>
    </w:p>
    <w:p w:rsidR="00503731" w:rsidRPr="00DA4B40" w:rsidRDefault="00503731" w:rsidP="00987033">
      <w:pPr>
        <w:numPr>
          <w:ilvl w:val="0"/>
          <w:numId w:val="1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4B40">
        <w:rPr>
          <w:rFonts w:ascii="Times New Roman" w:eastAsia="Times New Roman" w:hAnsi="Times New Roman" w:cs="Times New Roman"/>
          <w:color w:val="000000"/>
          <w:sz w:val="28"/>
          <w:szCs w:val="28"/>
          <w:lang w:eastAsia="ru-RU"/>
        </w:rPr>
        <w:t>выявление причин, способствующих или препятствующих полноценной реализации образовательной программы;</w:t>
      </w:r>
    </w:p>
    <w:p w:rsidR="00503731" w:rsidRPr="00DA4B40" w:rsidRDefault="00503731" w:rsidP="00987033">
      <w:pPr>
        <w:numPr>
          <w:ilvl w:val="0"/>
          <w:numId w:val="1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4B40">
        <w:rPr>
          <w:rFonts w:ascii="Times New Roman" w:eastAsia="Times New Roman" w:hAnsi="Times New Roman" w:cs="Times New Roman"/>
          <w:color w:val="000000"/>
          <w:sz w:val="28"/>
          <w:szCs w:val="28"/>
          <w:lang w:eastAsia="ru-RU"/>
        </w:rPr>
        <w:t>внесение необходимых корректив в содержание и методику образовательной программы.</w:t>
      </w:r>
    </w:p>
    <w:p w:rsidR="00DA4B40" w:rsidRDefault="00D157EE" w:rsidP="00DA4B40">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u w:val="single"/>
          <w:lang w:eastAsia="ru-RU"/>
        </w:rPr>
        <w:t>В</w:t>
      </w:r>
      <w:r w:rsidR="00503731" w:rsidRPr="00DA4B40">
        <w:rPr>
          <w:rFonts w:ascii="Times New Roman" w:eastAsia="Times New Roman" w:hAnsi="Times New Roman" w:cs="Times New Roman"/>
          <w:color w:val="000000"/>
          <w:sz w:val="28"/>
          <w:szCs w:val="28"/>
          <w:u w:val="single"/>
          <w:lang w:eastAsia="ru-RU"/>
        </w:rPr>
        <w:t>иды аттестации</w:t>
      </w:r>
      <w:r w:rsidR="00503731" w:rsidRPr="00DA4B40">
        <w:rPr>
          <w:rFonts w:ascii="Times New Roman" w:eastAsia="Times New Roman" w:hAnsi="Times New Roman" w:cs="Times New Roman"/>
          <w:color w:val="000000"/>
          <w:sz w:val="28"/>
          <w:szCs w:val="28"/>
          <w:lang w:eastAsia="ru-RU"/>
        </w:rPr>
        <w:t xml:space="preserve">: </w:t>
      </w:r>
    </w:p>
    <w:p w:rsidR="00DA4B40" w:rsidRPr="00332EAE" w:rsidRDefault="00503731" w:rsidP="00332EAE">
      <w:pPr>
        <w:pStyle w:val="a8"/>
        <w:numPr>
          <w:ilvl w:val="1"/>
          <w:numId w:val="17"/>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332EAE">
        <w:rPr>
          <w:rFonts w:ascii="Times New Roman" w:eastAsia="Times New Roman" w:hAnsi="Times New Roman" w:cs="Times New Roman"/>
          <w:color w:val="000000"/>
          <w:sz w:val="28"/>
          <w:szCs w:val="28"/>
          <w:lang w:eastAsia="ru-RU"/>
        </w:rPr>
        <w:lastRenderedPageBreak/>
        <w:t>Входной контроль (предварительная аттестация) – это</w:t>
      </w:r>
      <w:r w:rsidR="00DA4B40" w:rsidRPr="00332EAE">
        <w:rPr>
          <w:rFonts w:ascii="Times New Roman" w:eastAsia="Times New Roman" w:hAnsi="Times New Roman" w:cs="Times New Roman"/>
          <w:color w:val="000000"/>
          <w:sz w:val="28"/>
          <w:szCs w:val="28"/>
          <w:lang w:eastAsia="ru-RU"/>
        </w:rPr>
        <w:t xml:space="preserve"> оценка исходного уровня</w:t>
      </w:r>
      <w:r w:rsidR="00D157EE">
        <w:rPr>
          <w:rFonts w:ascii="Times New Roman" w:eastAsia="Times New Roman" w:hAnsi="Times New Roman" w:cs="Times New Roman"/>
          <w:color w:val="000000"/>
          <w:sz w:val="28"/>
          <w:szCs w:val="28"/>
          <w:lang w:eastAsia="ru-RU"/>
        </w:rPr>
        <w:t xml:space="preserve"> </w:t>
      </w:r>
      <w:proofErr w:type="gramStart"/>
      <w:r w:rsidR="00DA4B40" w:rsidRPr="00332EAE">
        <w:rPr>
          <w:rFonts w:ascii="Times New Roman" w:eastAsia="Times New Roman" w:hAnsi="Times New Roman" w:cs="Times New Roman"/>
          <w:color w:val="000000"/>
          <w:sz w:val="28"/>
          <w:szCs w:val="28"/>
          <w:lang w:eastAsia="ru-RU"/>
        </w:rPr>
        <w:t>умений</w:t>
      </w:r>
      <w:proofErr w:type="gramEnd"/>
      <w:r w:rsidR="00DA4B40" w:rsidRPr="00332EAE">
        <w:rPr>
          <w:rFonts w:ascii="Times New Roman" w:eastAsia="Times New Roman" w:hAnsi="Times New Roman" w:cs="Times New Roman"/>
          <w:color w:val="000000"/>
          <w:sz w:val="28"/>
          <w:szCs w:val="28"/>
          <w:lang w:eastAsia="ru-RU"/>
        </w:rPr>
        <w:t xml:space="preserve"> </w:t>
      </w:r>
      <w:r w:rsidRPr="00332EAE">
        <w:rPr>
          <w:rFonts w:ascii="Times New Roman" w:eastAsia="Times New Roman" w:hAnsi="Times New Roman" w:cs="Times New Roman"/>
          <w:color w:val="000000"/>
          <w:sz w:val="28"/>
          <w:szCs w:val="28"/>
          <w:lang w:eastAsia="ru-RU"/>
        </w:rPr>
        <w:t xml:space="preserve">обучающихся перед началом образовательного процесса (ежегодно). </w:t>
      </w:r>
    </w:p>
    <w:p w:rsidR="00F96805" w:rsidRPr="00332EAE" w:rsidRDefault="00F96805" w:rsidP="00332EAE">
      <w:pPr>
        <w:pStyle w:val="a8"/>
        <w:numPr>
          <w:ilvl w:val="1"/>
          <w:numId w:val="17"/>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332EAE">
        <w:rPr>
          <w:rFonts w:ascii="Times New Roman" w:eastAsia="Times New Roman" w:hAnsi="Times New Roman" w:cs="Times New Roman"/>
          <w:color w:val="000000"/>
          <w:sz w:val="28"/>
          <w:szCs w:val="28"/>
          <w:lang w:eastAsia="ru-RU"/>
        </w:rPr>
        <w:t xml:space="preserve">Промежуточная аттестация - </w:t>
      </w:r>
      <w:r w:rsidR="004D4E12" w:rsidRPr="00332EAE">
        <w:rPr>
          <w:rFonts w:ascii="Times New Roman" w:hAnsi="Times New Roman" w:cs="Times New Roman"/>
          <w:sz w:val="28"/>
          <w:szCs w:val="28"/>
        </w:rPr>
        <w:t>форма педагогического контроля динамики спортивной формы.</w:t>
      </w:r>
    </w:p>
    <w:p w:rsidR="00503731" w:rsidRPr="00332EAE" w:rsidRDefault="00503731" w:rsidP="00332EAE">
      <w:pPr>
        <w:pStyle w:val="a8"/>
        <w:numPr>
          <w:ilvl w:val="1"/>
          <w:numId w:val="17"/>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332EAE">
        <w:rPr>
          <w:rFonts w:ascii="Times New Roman" w:eastAsia="Times New Roman" w:hAnsi="Times New Roman" w:cs="Times New Roman"/>
          <w:color w:val="000000"/>
          <w:sz w:val="28"/>
          <w:szCs w:val="28"/>
          <w:lang w:eastAsia="ru-RU"/>
        </w:rPr>
        <w:t>Итоговая аттестация – это оценка учащимися уровня достижений, заявленных в образовательных программах по завершении всего образовательного курса программы.</w:t>
      </w:r>
    </w:p>
    <w:p w:rsidR="00503731" w:rsidRPr="004D4E12" w:rsidRDefault="00503731" w:rsidP="00F96805">
      <w:pPr>
        <w:shd w:val="clear" w:color="auto" w:fill="FFFFFF"/>
        <w:spacing w:after="150" w:line="240" w:lineRule="auto"/>
        <w:ind w:firstLine="851"/>
        <w:jc w:val="both"/>
        <w:rPr>
          <w:rFonts w:ascii="Times New Roman" w:eastAsia="Times New Roman" w:hAnsi="Times New Roman" w:cs="Times New Roman"/>
          <w:color w:val="000000"/>
          <w:sz w:val="28"/>
          <w:szCs w:val="28"/>
          <w:lang w:eastAsia="ru-RU"/>
        </w:rPr>
      </w:pPr>
      <w:r w:rsidRPr="004D4E12">
        <w:rPr>
          <w:rFonts w:ascii="Times New Roman" w:eastAsia="Times New Roman" w:hAnsi="Times New Roman" w:cs="Times New Roman"/>
          <w:color w:val="000000"/>
          <w:sz w:val="28"/>
          <w:szCs w:val="28"/>
          <w:lang w:eastAsia="ru-RU"/>
        </w:rPr>
        <w:t>В качестве аттестации, используется метод тестирования, спортивные соревнования.</w:t>
      </w:r>
    </w:p>
    <w:p w:rsidR="00503731" w:rsidRPr="00DA4B40" w:rsidRDefault="00503731" w:rsidP="001573C8">
      <w:pPr>
        <w:shd w:val="clear" w:color="auto" w:fill="FFFFFF"/>
        <w:spacing w:after="150" w:line="240" w:lineRule="auto"/>
        <w:ind w:firstLine="851"/>
        <w:jc w:val="both"/>
        <w:rPr>
          <w:rFonts w:ascii="Times New Roman" w:eastAsia="Times New Roman" w:hAnsi="Times New Roman" w:cs="Times New Roman"/>
          <w:color w:val="000000"/>
          <w:sz w:val="28"/>
          <w:szCs w:val="28"/>
          <w:lang w:eastAsia="ru-RU"/>
        </w:rPr>
      </w:pPr>
      <w:r w:rsidRPr="004D4E12">
        <w:rPr>
          <w:rFonts w:ascii="Times New Roman" w:eastAsia="Times New Roman" w:hAnsi="Times New Roman" w:cs="Times New Roman"/>
          <w:color w:val="000000"/>
          <w:sz w:val="28"/>
          <w:szCs w:val="28"/>
          <w:lang w:eastAsia="ru-RU"/>
        </w:rPr>
        <w:t>Контрольные нормативы для физкультурно-оздоровительных групп выполняются учащимися в начале и конце учебного года, что позволяет отследить изменения индивидуальных</w:t>
      </w:r>
      <w:r w:rsidRPr="00DA4B40">
        <w:rPr>
          <w:rFonts w:ascii="Times New Roman" w:eastAsia="Times New Roman" w:hAnsi="Times New Roman" w:cs="Times New Roman"/>
          <w:color w:val="000000"/>
          <w:sz w:val="28"/>
          <w:szCs w:val="28"/>
          <w:lang w:eastAsia="ru-RU"/>
        </w:rPr>
        <w:t xml:space="preserve"> показателей развития учащихся.</w:t>
      </w:r>
      <w:r w:rsidR="001573C8">
        <w:rPr>
          <w:rFonts w:ascii="Times New Roman" w:eastAsia="Times New Roman" w:hAnsi="Times New Roman" w:cs="Times New Roman"/>
          <w:color w:val="000000"/>
          <w:sz w:val="28"/>
          <w:szCs w:val="28"/>
          <w:lang w:eastAsia="ru-RU"/>
        </w:rPr>
        <w:t xml:space="preserve"> </w:t>
      </w:r>
      <w:r w:rsidR="001573C8" w:rsidRPr="001573C8">
        <w:rPr>
          <w:rFonts w:ascii="Times New Roman" w:eastAsia="Times New Roman" w:hAnsi="Times New Roman" w:cs="Times New Roman"/>
          <w:color w:val="000000"/>
          <w:sz w:val="28"/>
          <w:szCs w:val="28"/>
          <w:lang w:eastAsia="ru-RU"/>
        </w:rPr>
        <w:t>Результаты выполнения тестов для детей 7 лет и старше засчитываются в качестве приемных нормативов для перевода на обучение по дополнительной образовательной программе спортивной подготовки по виду спорта «дзюдо» и зачисления в группу начальной подготовки.</w:t>
      </w:r>
    </w:p>
    <w:p w:rsidR="00503731" w:rsidRDefault="00503731" w:rsidP="00F96805">
      <w:pPr>
        <w:shd w:val="clear" w:color="auto" w:fill="FFFFFF"/>
        <w:spacing w:after="150" w:line="240" w:lineRule="auto"/>
        <w:ind w:firstLine="851"/>
        <w:jc w:val="both"/>
        <w:rPr>
          <w:rFonts w:ascii="Times New Roman" w:eastAsia="Times New Roman" w:hAnsi="Times New Roman" w:cs="Times New Roman"/>
          <w:color w:val="000000"/>
          <w:sz w:val="28"/>
          <w:szCs w:val="28"/>
          <w:u w:val="single"/>
          <w:lang w:eastAsia="ru-RU"/>
        </w:rPr>
      </w:pPr>
      <w:r w:rsidRPr="00DA4B40">
        <w:rPr>
          <w:rFonts w:ascii="Times New Roman" w:eastAsia="Times New Roman" w:hAnsi="Times New Roman" w:cs="Times New Roman"/>
          <w:color w:val="000000"/>
          <w:sz w:val="28"/>
          <w:szCs w:val="28"/>
          <w:lang w:eastAsia="ru-RU"/>
        </w:rPr>
        <w:t>Для определения общефизической подготовленности обучающихся, используются нормативы Всероссийского комплекса ГТО (Готов к труду и обороне) </w:t>
      </w:r>
      <w:hyperlink r:id="rId8" w:history="1">
        <w:r w:rsidR="004D4E12" w:rsidRPr="00BE1B8C">
          <w:rPr>
            <w:rStyle w:val="ad"/>
            <w:rFonts w:ascii="Times New Roman" w:eastAsia="Times New Roman" w:hAnsi="Times New Roman" w:cs="Times New Roman"/>
            <w:sz w:val="28"/>
            <w:szCs w:val="28"/>
            <w:lang w:eastAsia="ru-RU"/>
          </w:rPr>
          <w:t>https://www.gto.ru/norms</w:t>
        </w:r>
      </w:hyperlink>
    </w:p>
    <w:p w:rsidR="004D4E12" w:rsidRDefault="004D4E12" w:rsidP="004D4E12">
      <w:pPr>
        <w:shd w:val="clear" w:color="auto" w:fill="FFFFFF"/>
        <w:spacing w:after="150" w:line="240" w:lineRule="auto"/>
        <w:ind w:firstLine="851"/>
        <w:jc w:val="both"/>
        <w:rPr>
          <w:rFonts w:ascii="Times New Roman" w:hAnsi="Times New Roman" w:cs="Times New Roman"/>
          <w:sz w:val="28"/>
          <w:szCs w:val="28"/>
        </w:rPr>
      </w:pPr>
      <w:r w:rsidRPr="004D4E12">
        <w:rPr>
          <w:rFonts w:ascii="Times New Roman" w:hAnsi="Times New Roman" w:cs="Times New Roman"/>
          <w:sz w:val="28"/>
          <w:szCs w:val="28"/>
        </w:rPr>
        <w:t xml:space="preserve">Спортивная школа самостоятельно в выборе системы форм и оценок занимающихся. Система нормативов последовательно охватывает весь период обучения в спортивной школе. </w:t>
      </w:r>
    </w:p>
    <w:p w:rsidR="00332EAE" w:rsidRDefault="00332EAE" w:rsidP="004D4E12">
      <w:pPr>
        <w:shd w:val="clear" w:color="auto" w:fill="FFFFFF"/>
        <w:spacing w:after="150" w:line="240" w:lineRule="auto"/>
        <w:ind w:firstLine="851"/>
        <w:jc w:val="both"/>
        <w:rPr>
          <w:rFonts w:ascii="Times New Roman" w:hAnsi="Times New Roman" w:cs="Times New Roman"/>
          <w:sz w:val="28"/>
          <w:szCs w:val="28"/>
        </w:rPr>
      </w:pPr>
    </w:p>
    <w:p w:rsidR="00332EAE" w:rsidRPr="00332EAE" w:rsidRDefault="00332EAE" w:rsidP="00332EAE">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32EAE">
        <w:rPr>
          <w:rFonts w:ascii="Times New Roman" w:eastAsia="Times New Roman" w:hAnsi="Times New Roman" w:cs="Times New Roman"/>
          <w:b/>
          <w:bCs/>
          <w:color w:val="000000"/>
          <w:sz w:val="32"/>
          <w:szCs w:val="32"/>
          <w:lang w:eastAsia="ru-RU"/>
        </w:rPr>
        <w:t xml:space="preserve">Зачетные требования </w:t>
      </w:r>
      <w:r>
        <w:rPr>
          <w:rFonts w:ascii="Times New Roman" w:eastAsia="Times New Roman" w:hAnsi="Times New Roman" w:cs="Times New Roman"/>
          <w:b/>
          <w:bCs/>
          <w:color w:val="000000"/>
          <w:sz w:val="32"/>
          <w:szCs w:val="32"/>
          <w:lang w:eastAsia="ru-RU"/>
        </w:rPr>
        <w:t>к теоретической и технико-тактической подготовке</w:t>
      </w:r>
    </w:p>
    <w:tbl>
      <w:tblPr>
        <w:tblW w:w="9554" w:type="dxa"/>
        <w:shd w:val="clear" w:color="auto" w:fill="FFFFFF"/>
        <w:tblCellMar>
          <w:top w:w="105" w:type="dxa"/>
          <w:left w:w="105" w:type="dxa"/>
          <w:bottom w:w="105" w:type="dxa"/>
          <w:right w:w="105" w:type="dxa"/>
        </w:tblCellMar>
        <w:tblLook w:val="04A0" w:firstRow="1" w:lastRow="0" w:firstColumn="1" w:lastColumn="0" w:noHBand="0" w:noVBand="1"/>
      </w:tblPr>
      <w:tblGrid>
        <w:gridCol w:w="2977"/>
        <w:gridCol w:w="6577"/>
      </w:tblGrid>
      <w:tr w:rsidR="00332EAE" w:rsidRPr="00332EAE" w:rsidTr="00332EAE">
        <w:trPr>
          <w:trHeight w:val="1911"/>
        </w:trPr>
        <w:tc>
          <w:tcPr>
            <w:tcW w:w="29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32EAE" w:rsidRPr="00332EAE" w:rsidRDefault="00332EAE" w:rsidP="00332EAE">
            <w:pPr>
              <w:spacing w:after="0" w:line="240" w:lineRule="auto"/>
              <w:rPr>
                <w:rFonts w:ascii="Times New Roman" w:eastAsia="Times New Roman" w:hAnsi="Times New Roman" w:cs="Times New Roman"/>
                <w:color w:val="000000"/>
                <w:sz w:val="28"/>
                <w:szCs w:val="28"/>
                <w:lang w:eastAsia="ru-RU"/>
              </w:rPr>
            </w:pPr>
            <w:r w:rsidRPr="00332EAE">
              <w:rPr>
                <w:rFonts w:ascii="Times New Roman" w:eastAsia="Times New Roman" w:hAnsi="Times New Roman" w:cs="Times New Roman"/>
                <w:color w:val="000000"/>
                <w:sz w:val="28"/>
                <w:szCs w:val="28"/>
                <w:lang w:eastAsia="ru-RU"/>
              </w:rPr>
              <w:t>Критерии освоения теоретических знаний</w:t>
            </w:r>
          </w:p>
        </w:tc>
        <w:tc>
          <w:tcPr>
            <w:tcW w:w="65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32EAE" w:rsidRPr="00332EAE" w:rsidRDefault="00332EAE" w:rsidP="00332EAE">
            <w:pPr>
              <w:spacing w:after="0" w:line="240" w:lineRule="auto"/>
              <w:rPr>
                <w:rFonts w:ascii="Times New Roman" w:eastAsia="Times New Roman" w:hAnsi="Times New Roman" w:cs="Times New Roman"/>
                <w:color w:val="000000"/>
                <w:sz w:val="28"/>
                <w:szCs w:val="28"/>
                <w:lang w:eastAsia="ru-RU"/>
              </w:rPr>
            </w:pPr>
            <w:r w:rsidRPr="00332EAE">
              <w:rPr>
                <w:rFonts w:ascii="Times New Roman" w:eastAsia="Times New Roman" w:hAnsi="Times New Roman" w:cs="Times New Roman"/>
                <w:color w:val="000000"/>
                <w:sz w:val="28"/>
                <w:szCs w:val="28"/>
                <w:lang w:eastAsia="ru-RU"/>
              </w:rPr>
              <w:t xml:space="preserve">-краткая история развития </w:t>
            </w:r>
            <w:r w:rsidR="001D19C4">
              <w:rPr>
                <w:rFonts w:ascii="Times New Roman" w:eastAsia="Times New Roman" w:hAnsi="Times New Roman" w:cs="Times New Roman"/>
                <w:color w:val="000000"/>
                <w:sz w:val="28"/>
                <w:szCs w:val="28"/>
                <w:lang w:eastAsia="ru-RU"/>
              </w:rPr>
              <w:t>бадминтона</w:t>
            </w:r>
            <w:r w:rsidRPr="00332EAE">
              <w:rPr>
                <w:rFonts w:ascii="Times New Roman" w:eastAsia="Times New Roman" w:hAnsi="Times New Roman" w:cs="Times New Roman"/>
                <w:color w:val="000000"/>
                <w:sz w:val="28"/>
                <w:szCs w:val="28"/>
                <w:lang w:eastAsia="ru-RU"/>
              </w:rPr>
              <w:t>;</w:t>
            </w:r>
          </w:p>
          <w:p w:rsidR="00332EAE" w:rsidRPr="00332EAE" w:rsidRDefault="00332EAE" w:rsidP="00332EAE">
            <w:pPr>
              <w:spacing w:after="0" w:line="240" w:lineRule="auto"/>
              <w:rPr>
                <w:rFonts w:ascii="Times New Roman" w:eastAsia="Times New Roman" w:hAnsi="Times New Roman" w:cs="Times New Roman"/>
                <w:color w:val="000000"/>
                <w:sz w:val="28"/>
                <w:szCs w:val="28"/>
                <w:lang w:eastAsia="ru-RU"/>
              </w:rPr>
            </w:pPr>
            <w:r w:rsidRPr="00332EAE">
              <w:rPr>
                <w:rFonts w:ascii="Times New Roman" w:eastAsia="Times New Roman" w:hAnsi="Times New Roman" w:cs="Times New Roman"/>
                <w:color w:val="000000"/>
                <w:sz w:val="28"/>
                <w:szCs w:val="28"/>
                <w:lang w:eastAsia="ru-RU"/>
              </w:rPr>
              <w:t xml:space="preserve">-судейство и правила </w:t>
            </w:r>
            <w:r w:rsidR="001D19C4">
              <w:rPr>
                <w:rFonts w:ascii="Times New Roman" w:eastAsia="Times New Roman" w:hAnsi="Times New Roman" w:cs="Times New Roman"/>
                <w:color w:val="000000"/>
                <w:sz w:val="28"/>
                <w:szCs w:val="28"/>
                <w:lang w:eastAsia="ru-RU"/>
              </w:rPr>
              <w:t>бадминтона</w:t>
            </w:r>
            <w:r w:rsidRPr="00332EAE">
              <w:rPr>
                <w:rFonts w:ascii="Times New Roman" w:eastAsia="Times New Roman" w:hAnsi="Times New Roman" w:cs="Times New Roman"/>
                <w:color w:val="000000"/>
                <w:sz w:val="28"/>
                <w:szCs w:val="28"/>
                <w:lang w:eastAsia="ru-RU"/>
              </w:rPr>
              <w:t>;</w:t>
            </w:r>
          </w:p>
          <w:p w:rsidR="00332EAE" w:rsidRPr="00332EAE" w:rsidRDefault="00332EAE" w:rsidP="00332EAE">
            <w:pPr>
              <w:spacing w:after="0" w:line="240" w:lineRule="auto"/>
              <w:rPr>
                <w:rFonts w:ascii="Times New Roman" w:eastAsia="Times New Roman" w:hAnsi="Times New Roman" w:cs="Times New Roman"/>
                <w:color w:val="000000"/>
                <w:sz w:val="28"/>
                <w:szCs w:val="28"/>
                <w:lang w:eastAsia="ru-RU"/>
              </w:rPr>
            </w:pPr>
            <w:r w:rsidRPr="00332EAE">
              <w:rPr>
                <w:rFonts w:ascii="Times New Roman" w:eastAsia="Times New Roman" w:hAnsi="Times New Roman" w:cs="Times New Roman"/>
                <w:color w:val="000000"/>
                <w:sz w:val="28"/>
                <w:szCs w:val="28"/>
                <w:lang w:eastAsia="ru-RU"/>
              </w:rPr>
              <w:t xml:space="preserve">-гигиена </w:t>
            </w:r>
            <w:r w:rsidR="001D19C4">
              <w:rPr>
                <w:rFonts w:ascii="Times New Roman" w:eastAsia="Times New Roman" w:hAnsi="Times New Roman" w:cs="Times New Roman"/>
                <w:color w:val="000000"/>
                <w:sz w:val="28"/>
                <w:szCs w:val="28"/>
                <w:lang w:eastAsia="ru-RU"/>
              </w:rPr>
              <w:t>бадминтониста</w:t>
            </w:r>
            <w:r w:rsidRPr="00332EAE">
              <w:rPr>
                <w:rFonts w:ascii="Times New Roman" w:eastAsia="Times New Roman" w:hAnsi="Times New Roman" w:cs="Times New Roman"/>
                <w:color w:val="000000"/>
                <w:sz w:val="28"/>
                <w:szCs w:val="28"/>
                <w:lang w:eastAsia="ru-RU"/>
              </w:rPr>
              <w:t>, врачебный контроль;</w:t>
            </w:r>
          </w:p>
          <w:p w:rsidR="00332EAE" w:rsidRPr="00332EAE" w:rsidRDefault="00332EAE" w:rsidP="00332EAE">
            <w:pPr>
              <w:spacing w:after="0" w:line="240" w:lineRule="auto"/>
              <w:rPr>
                <w:rFonts w:ascii="Times New Roman" w:eastAsia="Times New Roman" w:hAnsi="Times New Roman" w:cs="Times New Roman"/>
                <w:color w:val="000000"/>
                <w:sz w:val="28"/>
                <w:szCs w:val="28"/>
                <w:lang w:eastAsia="ru-RU"/>
              </w:rPr>
            </w:pPr>
            <w:r w:rsidRPr="00332EAE">
              <w:rPr>
                <w:rFonts w:ascii="Times New Roman" w:eastAsia="Times New Roman" w:hAnsi="Times New Roman" w:cs="Times New Roman"/>
                <w:color w:val="000000"/>
                <w:sz w:val="28"/>
                <w:szCs w:val="28"/>
                <w:lang w:eastAsia="ru-RU"/>
              </w:rPr>
              <w:t>-элементы самомассажа;</w:t>
            </w:r>
          </w:p>
          <w:p w:rsidR="00332EAE" w:rsidRPr="00332EAE" w:rsidRDefault="00332EAE" w:rsidP="001D19C4">
            <w:pPr>
              <w:spacing w:after="0" w:line="240" w:lineRule="auto"/>
              <w:rPr>
                <w:rFonts w:ascii="Times New Roman" w:eastAsia="Times New Roman" w:hAnsi="Times New Roman" w:cs="Times New Roman"/>
                <w:color w:val="000000"/>
                <w:sz w:val="28"/>
                <w:szCs w:val="28"/>
                <w:lang w:eastAsia="ru-RU"/>
              </w:rPr>
            </w:pPr>
          </w:p>
        </w:tc>
      </w:tr>
      <w:tr w:rsidR="00332EAE" w:rsidRPr="00332EAE" w:rsidTr="001D19C4">
        <w:trPr>
          <w:trHeight w:val="1828"/>
        </w:trPr>
        <w:tc>
          <w:tcPr>
            <w:tcW w:w="29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32EAE" w:rsidRPr="00332EAE" w:rsidRDefault="00332EAE" w:rsidP="00332EAE">
            <w:pPr>
              <w:spacing w:after="0" w:line="240" w:lineRule="auto"/>
              <w:rPr>
                <w:rFonts w:ascii="Times New Roman" w:eastAsia="Times New Roman" w:hAnsi="Times New Roman" w:cs="Times New Roman"/>
                <w:color w:val="000000"/>
                <w:sz w:val="28"/>
                <w:szCs w:val="28"/>
                <w:lang w:eastAsia="ru-RU"/>
              </w:rPr>
            </w:pPr>
            <w:r w:rsidRPr="00332EAE">
              <w:rPr>
                <w:rFonts w:ascii="Times New Roman" w:eastAsia="Times New Roman" w:hAnsi="Times New Roman" w:cs="Times New Roman"/>
                <w:color w:val="000000"/>
                <w:sz w:val="28"/>
                <w:szCs w:val="28"/>
                <w:lang w:eastAsia="ru-RU"/>
              </w:rPr>
              <w:t>Критерии освоения технико-тактических действий</w:t>
            </w:r>
          </w:p>
          <w:p w:rsidR="00332EAE" w:rsidRPr="00332EAE" w:rsidRDefault="00332EAE" w:rsidP="00332EAE">
            <w:pPr>
              <w:spacing w:after="0" w:line="240" w:lineRule="auto"/>
              <w:rPr>
                <w:rFonts w:ascii="Times New Roman" w:eastAsia="Times New Roman" w:hAnsi="Times New Roman" w:cs="Times New Roman"/>
                <w:color w:val="000000"/>
                <w:sz w:val="28"/>
                <w:szCs w:val="28"/>
                <w:lang w:eastAsia="ru-RU"/>
              </w:rPr>
            </w:pPr>
            <w:r w:rsidRPr="00332EAE">
              <w:rPr>
                <w:rFonts w:ascii="Times New Roman" w:eastAsia="Times New Roman" w:hAnsi="Times New Roman" w:cs="Times New Roman"/>
                <w:color w:val="000000"/>
                <w:sz w:val="28"/>
                <w:szCs w:val="28"/>
                <w:lang w:eastAsia="ru-RU"/>
              </w:rPr>
              <w:t>(ТТД)</w:t>
            </w:r>
          </w:p>
        </w:tc>
        <w:tc>
          <w:tcPr>
            <w:tcW w:w="65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32EAE" w:rsidRDefault="00332EAE" w:rsidP="001D19C4">
            <w:pPr>
              <w:spacing w:after="0" w:line="240" w:lineRule="auto"/>
              <w:rPr>
                <w:rFonts w:ascii="Times New Roman" w:eastAsia="Times New Roman" w:hAnsi="Times New Roman" w:cs="Times New Roman"/>
                <w:color w:val="000000"/>
                <w:sz w:val="28"/>
                <w:szCs w:val="28"/>
                <w:lang w:eastAsia="ru-RU"/>
              </w:rPr>
            </w:pPr>
            <w:r w:rsidRPr="00332EAE">
              <w:rPr>
                <w:rFonts w:ascii="Times New Roman" w:eastAsia="Times New Roman" w:hAnsi="Times New Roman" w:cs="Times New Roman"/>
                <w:color w:val="000000"/>
                <w:sz w:val="28"/>
                <w:szCs w:val="28"/>
                <w:lang w:eastAsia="ru-RU"/>
              </w:rPr>
              <w:t>-</w:t>
            </w:r>
            <w:r w:rsidR="001D19C4">
              <w:rPr>
                <w:rFonts w:ascii="Times New Roman" w:eastAsia="Times New Roman" w:hAnsi="Times New Roman" w:cs="Times New Roman"/>
                <w:color w:val="000000"/>
                <w:sz w:val="28"/>
                <w:szCs w:val="28"/>
                <w:lang w:eastAsia="ru-RU"/>
              </w:rPr>
              <w:t>хват ракетки;</w:t>
            </w:r>
          </w:p>
          <w:p w:rsidR="001D19C4" w:rsidRDefault="001D19C4" w:rsidP="001D19C4">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жонглирование воланом;</w:t>
            </w:r>
          </w:p>
          <w:p w:rsidR="001D19C4" w:rsidRDefault="001D19C4" w:rsidP="001D19C4">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удары (справа, слева);</w:t>
            </w:r>
          </w:p>
          <w:p w:rsidR="001D19C4" w:rsidRDefault="001D19C4" w:rsidP="001D19C4">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удары (сверху, снизу)</w:t>
            </w:r>
          </w:p>
          <w:p w:rsidR="001D19C4" w:rsidRPr="00332EAE" w:rsidRDefault="001D19C4" w:rsidP="001D19C4">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удары сбоку и др.</w:t>
            </w:r>
          </w:p>
        </w:tc>
      </w:tr>
      <w:tr w:rsidR="00332EAE" w:rsidRPr="00332EAE" w:rsidTr="00332EAE">
        <w:trPr>
          <w:trHeight w:val="382"/>
        </w:trPr>
        <w:tc>
          <w:tcPr>
            <w:tcW w:w="29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32EAE" w:rsidRPr="00332EAE" w:rsidRDefault="00332EAE" w:rsidP="00332EAE">
            <w:pPr>
              <w:spacing w:after="0" w:line="240" w:lineRule="auto"/>
              <w:rPr>
                <w:rFonts w:ascii="Times New Roman" w:eastAsia="Times New Roman" w:hAnsi="Times New Roman" w:cs="Times New Roman"/>
                <w:color w:val="000000"/>
                <w:sz w:val="28"/>
                <w:szCs w:val="28"/>
                <w:lang w:eastAsia="ru-RU"/>
              </w:rPr>
            </w:pPr>
            <w:r w:rsidRPr="00332EAE">
              <w:rPr>
                <w:rFonts w:ascii="Times New Roman" w:eastAsia="Times New Roman" w:hAnsi="Times New Roman" w:cs="Times New Roman"/>
                <w:color w:val="000000"/>
                <w:sz w:val="28"/>
                <w:szCs w:val="28"/>
                <w:lang w:eastAsia="ru-RU"/>
              </w:rPr>
              <w:t>Оценки:</w:t>
            </w:r>
          </w:p>
        </w:tc>
        <w:tc>
          <w:tcPr>
            <w:tcW w:w="65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32EAE" w:rsidRPr="00332EAE" w:rsidRDefault="00332EAE" w:rsidP="00332EAE">
            <w:pPr>
              <w:spacing w:after="0" w:line="240" w:lineRule="auto"/>
              <w:rPr>
                <w:rFonts w:ascii="Times New Roman" w:eastAsia="Times New Roman" w:hAnsi="Times New Roman" w:cs="Times New Roman"/>
                <w:color w:val="000000"/>
                <w:sz w:val="28"/>
                <w:szCs w:val="28"/>
                <w:lang w:eastAsia="ru-RU"/>
              </w:rPr>
            </w:pPr>
          </w:p>
        </w:tc>
      </w:tr>
      <w:tr w:rsidR="00332EAE" w:rsidRPr="00332EAE" w:rsidTr="00332EAE">
        <w:trPr>
          <w:trHeight w:val="382"/>
        </w:trPr>
        <w:tc>
          <w:tcPr>
            <w:tcW w:w="29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32EAE" w:rsidRPr="00332EAE" w:rsidRDefault="00332EAE" w:rsidP="00332EAE">
            <w:pPr>
              <w:spacing w:after="0" w:line="240" w:lineRule="auto"/>
              <w:rPr>
                <w:rFonts w:ascii="Times New Roman" w:eastAsia="Times New Roman" w:hAnsi="Times New Roman" w:cs="Times New Roman"/>
                <w:color w:val="000000"/>
                <w:sz w:val="28"/>
                <w:szCs w:val="28"/>
                <w:lang w:eastAsia="ru-RU"/>
              </w:rPr>
            </w:pPr>
            <w:r w:rsidRPr="00332EAE">
              <w:rPr>
                <w:rFonts w:ascii="Times New Roman" w:eastAsia="Times New Roman" w:hAnsi="Times New Roman" w:cs="Times New Roman"/>
                <w:color w:val="000000"/>
                <w:sz w:val="28"/>
                <w:szCs w:val="28"/>
                <w:lang w:eastAsia="ru-RU"/>
              </w:rPr>
              <w:t>«неудовлетворительно»</w:t>
            </w:r>
          </w:p>
        </w:tc>
        <w:tc>
          <w:tcPr>
            <w:tcW w:w="65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32EAE" w:rsidRPr="00332EAE" w:rsidRDefault="00332EAE" w:rsidP="00332EAE">
            <w:pPr>
              <w:spacing w:after="0" w:line="240" w:lineRule="auto"/>
              <w:rPr>
                <w:rFonts w:ascii="Times New Roman" w:eastAsia="Times New Roman" w:hAnsi="Times New Roman" w:cs="Times New Roman"/>
                <w:color w:val="000000"/>
                <w:sz w:val="28"/>
                <w:szCs w:val="28"/>
                <w:lang w:eastAsia="ru-RU"/>
              </w:rPr>
            </w:pPr>
            <w:r w:rsidRPr="00332EAE">
              <w:rPr>
                <w:rFonts w:ascii="Times New Roman" w:eastAsia="Times New Roman" w:hAnsi="Times New Roman" w:cs="Times New Roman"/>
                <w:color w:val="000000"/>
                <w:sz w:val="28"/>
                <w:szCs w:val="28"/>
                <w:lang w:eastAsia="ru-RU"/>
              </w:rPr>
              <w:t>Не назвал, не выполнил ни одного задания</w:t>
            </w:r>
          </w:p>
        </w:tc>
      </w:tr>
      <w:tr w:rsidR="00332EAE" w:rsidRPr="00332EAE" w:rsidTr="00332EAE">
        <w:trPr>
          <w:trHeight w:val="396"/>
        </w:trPr>
        <w:tc>
          <w:tcPr>
            <w:tcW w:w="29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32EAE" w:rsidRPr="00332EAE" w:rsidRDefault="00332EAE" w:rsidP="00332EAE">
            <w:pPr>
              <w:spacing w:after="0" w:line="240" w:lineRule="auto"/>
              <w:rPr>
                <w:rFonts w:ascii="Times New Roman" w:eastAsia="Times New Roman" w:hAnsi="Times New Roman" w:cs="Times New Roman"/>
                <w:color w:val="000000"/>
                <w:sz w:val="28"/>
                <w:szCs w:val="28"/>
                <w:lang w:eastAsia="ru-RU"/>
              </w:rPr>
            </w:pPr>
            <w:r w:rsidRPr="00332EAE">
              <w:rPr>
                <w:rFonts w:ascii="Times New Roman" w:eastAsia="Times New Roman" w:hAnsi="Times New Roman" w:cs="Times New Roman"/>
                <w:color w:val="000000"/>
                <w:sz w:val="28"/>
                <w:szCs w:val="28"/>
                <w:lang w:eastAsia="ru-RU"/>
              </w:rPr>
              <w:t>«удовлетворительно»</w:t>
            </w:r>
          </w:p>
        </w:tc>
        <w:tc>
          <w:tcPr>
            <w:tcW w:w="65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32EAE" w:rsidRPr="00332EAE" w:rsidRDefault="00332EAE" w:rsidP="00332EAE">
            <w:pPr>
              <w:spacing w:after="0" w:line="240" w:lineRule="auto"/>
              <w:rPr>
                <w:rFonts w:ascii="Times New Roman" w:eastAsia="Times New Roman" w:hAnsi="Times New Roman" w:cs="Times New Roman"/>
                <w:color w:val="000000"/>
                <w:sz w:val="28"/>
                <w:szCs w:val="28"/>
                <w:lang w:eastAsia="ru-RU"/>
              </w:rPr>
            </w:pPr>
            <w:r w:rsidRPr="00332EAE">
              <w:rPr>
                <w:rFonts w:ascii="Times New Roman" w:eastAsia="Times New Roman" w:hAnsi="Times New Roman" w:cs="Times New Roman"/>
                <w:color w:val="000000"/>
                <w:sz w:val="28"/>
                <w:szCs w:val="28"/>
                <w:lang w:eastAsia="ru-RU"/>
              </w:rPr>
              <w:t>Назвал частично, выполнил с грубыми ошибками</w:t>
            </w:r>
          </w:p>
        </w:tc>
      </w:tr>
      <w:tr w:rsidR="00332EAE" w:rsidRPr="00332EAE" w:rsidTr="00332EAE">
        <w:trPr>
          <w:trHeight w:val="764"/>
        </w:trPr>
        <w:tc>
          <w:tcPr>
            <w:tcW w:w="29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32EAE" w:rsidRPr="00332EAE" w:rsidRDefault="00332EAE" w:rsidP="00332EAE">
            <w:pPr>
              <w:spacing w:after="0" w:line="240" w:lineRule="auto"/>
              <w:rPr>
                <w:rFonts w:ascii="Times New Roman" w:eastAsia="Times New Roman" w:hAnsi="Times New Roman" w:cs="Times New Roman"/>
                <w:color w:val="000000"/>
                <w:sz w:val="28"/>
                <w:szCs w:val="28"/>
                <w:lang w:eastAsia="ru-RU"/>
              </w:rPr>
            </w:pPr>
            <w:r w:rsidRPr="00332EAE">
              <w:rPr>
                <w:rFonts w:ascii="Times New Roman" w:eastAsia="Times New Roman" w:hAnsi="Times New Roman" w:cs="Times New Roman"/>
                <w:color w:val="000000"/>
                <w:sz w:val="28"/>
                <w:szCs w:val="28"/>
                <w:lang w:eastAsia="ru-RU"/>
              </w:rPr>
              <w:lastRenderedPageBreak/>
              <w:t>«хорошо»</w:t>
            </w:r>
          </w:p>
        </w:tc>
        <w:tc>
          <w:tcPr>
            <w:tcW w:w="65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32EAE" w:rsidRPr="00332EAE" w:rsidRDefault="00332EAE" w:rsidP="00332EAE">
            <w:pPr>
              <w:spacing w:after="0" w:line="240" w:lineRule="auto"/>
              <w:rPr>
                <w:rFonts w:ascii="Times New Roman" w:eastAsia="Times New Roman" w:hAnsi="Times New Roman" w:cs="Times New Roman"/>
                <w:color w:val="000000"/>
                <w:sz w:val="28"/>
                <w:szCs w:val="28"/>
                <w:lang w:eastAsia="ru-RU"/>
              </w:rPr>
            </w:pPr>
            <w:r w:rsidRPr="00332EAE">
              <w:rPr>
                <w:rFonts w:ascii="Times New Roman" w:eastAsia="Times New Roman" w:hAnsi="Times New Roman" w:cs="Times New Roman"/>
                <w:color w:val="000000"/>
                <w:sz w:val="28"/>
                <w:szCs w:val="28"/>
                <w:lang w:eastAsia="ru-RU"/>
              </w:rPr>
              <w:t>Назвал почти все, выполнил с незначительными</w:t>
            </w:r>
          </w:p>
          <w:p w:rsidR="00332EAE" w:rsidRPr="00332EAE" w:rsidRDefault="00332EAE" w:rsidP="00332EAE">
            <w:pPr>
              <w:spacing w:after="0" w:line="240" w:lineRule="auto"/>
              <w:rPr>
                <w:rFonts w:ascii="Times New Roman" w:eastAsia="Times New Roman" w:hAnsi="Times New Roman" w:cs="Times New Roman"/>
                <w:color w:val="000000"/>
                <w:sz w:val="28"/>
                <w:szCs w:val="28"/>
                <w:lang w:eastAsia="ru-RU"/>
              </w:rPr>
            </w:pPr>
            <w:r w:rsidRPr="00332EAE">
              <w:rPr>
                <w:rFonts w:ascii="Times New Roman" w:eastAsia="Times New Roman" w:hAnsi="Times New Roman" w:cs="Times New Roman"/>
                <w:color w:val="000000"/>
                <w:sz w:val="28"/>
                <w:szCs w:val="28"/>
                <w:lang w:eastAsia="ru-RU"/>
              </w:rPr>
              <w:t>ошибками</w:t>
            </w:r>
          </w:p>
        </w:tc>
      </w:tr>
      <w:tr w:rsidR="00332EAE" w:rsidRPr="00332EAE" w:rsidTr="00332EAE">
        <w:trPr>
          <w:trHeight w:val="382"/>
        </w:trPr>
        <w:tc>
          <w:tcPr>
            <w:tcW w:w="29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32EAE" w:rsidRPr="00332EAE" w:rsidRDefault="00332EAE" w:rsidP="00332EAE">
            <w:pPr>
              <w:spacing w:after="0" w:line="240" w:lineRule="auto"/>
              <w:rPr>
                <w:rFonts w:ascii="Times New Roman" w:eastAsia="Times New Roman" w:hAnsi="Times New Roman" w:cs="Times New Roman"/>
                <w:color w:val="000000"/>
                <w:sz w:val="28"/>
                <w:szCs w:val="28"/>
                <w:lang w:eastAsia="ru-RU"/>
              </w:rPr>
            </w:pPr>
            <w:r w:rsidRPr="00332EAE">
              <w:rPr>
                <w:rFonts w:ascii="Times New Roman" w:eastAsia="Times New Roman" w:hAnsi="Times New Roman" w:cs="Times New Roman"/>
                <w:color w:val="000000"/>
                <w:sz w:val="28"/>
                <w:szCs w:val="28"/>
                <w:lang w:eastAsia="ru-RU"/>
              </w:rPr>
              <w:t>«отлично»</w:t>
            </w:r>
          </w:p>
        </w:tc>
        <w:tc>
          <w:tcPr>
            <w:tcW w:w="65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32EAE" w:rsidRPr="00332EAE" w:rsidRDefault="00332EAE" w:rsidP="00332EAE">
            <w:pPr>
              <w:spacing w:after="0" w:line="240" w:lineRule="auto"/>
              <w:rPr>
                <w:rFonts w:ascii="Times New Roman" w:eastAsia="Times New Roman" w:hAnsi="Times New Roman" w:cs="Times New Roman"/>
                <w:color w:val="000000"/>
                <w:sz w:val="28"/>
                <w:szCs w:val="28"/>
                <w:lang w:eastAsia="ru-RU"/>
              </w:rPr>
            </w:pPr>
            <w:r w:rsidRPr="00332EAE">
              <w:rPr>
                <w:rFonts w:ascii="Times New Roman" w:eastAsia="Times New Roman" w:hAnsi="Times New Roman" w:cs="Times New Roman"/>
                <w:color w:val="000000"/>
                <w:sz w:val="28"/>
                <w:szCs w:val="28"/>
                <w:lang w:eastAsia="ru-RU"/>
              </w:rPr>
              <w:t>Назвал все, выполнил все действия без ошибок</w:t>
            </w:r>
          </w:p>
        </w:tc>
      </w:tr>
    </w:tbl>
    <w:p w:rsidR="00B876AB" w:rsidRDefault="00B876AB" w:rsidP="00F96805">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p>
    <w:p w:rsidR="00080B06" w:rsidRDefault="00080B06" w:rsidP="004441A0">
      <w:pPr>
        <w:pStyle w:val="a8"/>
        <w:widowControl w:val="0"/>
        <w:numPr>
          <w:ilvl w:val="1"/>
          <w:numId w:val="17"/>
        </w:numPr>
        <w:shd w:val="clear" w:color="auto" w:fill="FFFFFF"/>
        <w:autoSpaceDE w:val="0"/>
        <w:autoSpaceDN w:val="0"/>
        <w:spacing w:before="41" w:after="0" w:line="240" w:lineRule="auto"/>
        <w:ind w:left="0" w:firstLine="851"/>
        <w:contextualSpacing w:val="0"/>
        <w:jc w:val="center"/>
        <w:rPr>
          <w:rFonts w:ascii="Times New Roman" w:hAnsi="Times New Roman" w:cs="Times New Roman"/>
          <w:b/>
          <w:color w:val="000000"/>
          <w:sz w:val="28"/>
          <w:szCs w:val="28"/>
        </w:rPr>
      </w:pPr>
      <w:r w:rsidRPr="00080B06">
        <w:rPr>
          <w:rFonts w:ascii="Times New Roman" w:hAnsi="Times New Roman" w:cs="Times New Roman"/>
          <w:b/>
          <w:color w:val="000000"/>
          <w:sz w:val="28"/>
          <w:szCs w:val="28"/>
        </w:rPr>
        <w:t>СПИСОК ЛИТЕРАТУРЫ</w:t>
      </w:r>
    </w:p>
    <w:p w:rsidR="00080B06" w:rsidRDefault="00080B06" w:rsidP="00080B06">
      <w:pPr>
        <w:pStyle w:val="a8"/>
        <w:widowControl w:val="0"/>
        <w:shd w:val="clear" w:color="auto" w:fill="FFFFFF"/>
        <w:autoSpaceDE w:val="0"/>
        <w:autoSpaceDN w:val="0"/>
        <w:spacing w:before="41" w:after="0" w:line="240" w:lineRule="auto"/>
        <w:ind w:left="426"/>
        <w:contextualSpacing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Нормативные документы:</w:t>
      </w:r>
    </w:p>
    <w:p w:rsidR="00080B06" w:rsidRDefault="00080B06" w:rsidP="00080B06">
      <w:pPr>
        <w:pStyle w:val="a8"/>
        <w:numPr>
          <w:ilvl w:val="0"/>
          <w:numId w:val="22"/>
        </w:numPr>
        <w:spacing w:after="0"/>
        <w:ind w:left="0" w:firstLine="851"/>
        <w:jc w:val="both"/>
        <w:rPr>
          <w:rFonts w:ascii="Times New Roman" w:hAnsi="Times New Roman" w:cs="Times New Roman"/>
          <w:sz w:val="28"/>
          <w:szCs w:val="28"/>
        </w:rPr>
      </w:pPr>
      <w:r w:rsidRPr="008E6170">
        <w:rPr>
          <w:rFonts w:ascii="Times New Roman" w:hAnsi="Times New Roman" w:cs="Times New Roman"/>
          <w:sz w:val="28"/>
          <w:szCs w:val="28"/>
        </w:rPr>
        <w:t>Закон</w:t>
      </w:r>
      <w:r>
        <w:rPr>
          <w:rFonts w:ascii="Times New Roman" w:hAnsi="Times New Roman" w:cs="Times New Roman"/>
          <w:sz w:val="28"/>
          <w:szCs w:val="28"/>
        </w:rPr>
        <w:t xml:space="preserve"> </w:t>
      </w:r>
      <w:r w:rsidRPr="008E6170">
        <w:rPr>
          <w:rFonts w:ascii="Times New Roman" w:hAnsi="Times New Roman" w:cs="Times New Roman"/>
          <w:sz w:val="28"/>
          <w:szCs w:val="28"/>
        </w:rPr>
        <w:t>Российской Федерации «Об образовании</w:t>
      </w:r>
      <w:r>
        <w:rPr>
          <w:rFonts w:ascii="Times New Roman" w:hAnsi="Times New Roman" w:cs="Times New Roman"/>
          <w:sz w:val="28"/>
          <w:szCs w:val="28"/>
        </w:rPr>
        <w:t xml:space="preserve"> в Российской Федерации</w:t>
      </w:r>
      <w:r w:rsidRPr="008E6170">
        <w:rPr>
          <w:rFonts w:ascii="Times New Roman" w:hAnsi="Times New Roman" w:cs="Times New Roman"/>
          <w:sz w:val="28"/>
          <w:szCs w:val="28"/>
        </w:rPr>
        <w:t>» от 29.11.2012 N 273-ФЗ (</w:t>
      </w:r>
      <w:r>
        <w:rPr>
          <w:rFonts w:ascii="Times New Roman" w:hAnsi="Times New Roman" w:cs="Times New Roman"/>
          <w:sz w:val="28"/>
          <w:szCs w:val="28"/>
        </w:rPr>
        <w:t>с изменениями и дополнениями</w:t>
      </w:r>
      <w:r w:rsidRPr="008E6170">
        <w:rPr>
          <w:rFonts w:ascii="Times New Roman" w:hAnsi="Times New Roman" w:cs="Times New Roman"/>
          <w:sz w:val="28"/>
          <w:szCs w:val="28"/>
        </w:rPr>
        <w:t>)</w:t>
      </w:r>
      <w:r>
        <w:rPr>
          <w:rFonts w:ascii="Times New Roman" w:hAnsi="Times New Roman" w:cs="Times New Roman"/>
          <w:sz w:val="28"/>
          <w:szCs w:val="28"/>
        </w:rPr>
        <w:t>;</w:t>
      </w:r>
    </w:p>
    <w:p w:rsidR="00080B06" w:rsidRDefault="00080B06" w:rsidP="00080B06">
      <w:pPr>
        <w:pStyle w:val="a8"/>
        <w:numPr>
          <w:ilvl w:val="0"/>
          <w:numId w:val="22"/>
        </w:numPr>
        <w:spacing w:after="0"/>
        <w:ind w:left="0" w:firstLine="851"/>
        <w:jc w:val="both"/>
        <w:rPr>
          <w:rFonts w:ascii="Times New Roman" w:hAnsi="Times New Roman" w:cs="Times New Roman"/>
          <w:sz w:val="28"/>
          <w:szCs w:val="28"/>
        </w:rPr>
      </w:pPr>
      <w:r>
        <w:rPr>
          <w:rFonts w:ascii="Times New Roman" w:hAnsi="Times New Roman" w:cs="Times New Roman"/>
          <w:sz w:val="28"/>
          <w:szCs w:val="28"/>
        </w:rPr>
        <w:t>Федеральный закон от 04.12.2007 № 329-ФЗ «О физической культуре и спорте в Российской Федерации (с изменениями и дополнениями);</w:t>
      </w:r>
    </w:p>
    <w:p w:rsidR="00080B06" w:rsidRDefault="00080B06" w:rsidP="00080B06">
      <w:pPr>
        <w:pStyle w:val="a8"/>
        <w:numPr>
          <w:ilvl w:val="0"/>
          <w:numId w:val="22"/>
        </w:numPr>
        <w:spacing w:after="0"/>
        <w:ind w:left="0" w:firstLine="851"/>
        <w:jc w:val="both"/>
        <w:rPr>
          <w:rFonts w:ascii="Times New Roman" w:hAnsi="Times New Roman" w:cs="Times New Roman"/>
          <w:sz w:val="28"/>
          <w:szCs w:val="28"/>
        </w:rPr>
      </w:pPr>
      <w:r>
        <w:rPr>
          <w:rFonts w:ascii="Times New Roman" w:hAnsi="Times New Roman" w:cs="Times New Roman"/>
          <w:sz w:val="28"/>
          <w:szCs w:val="28"/>
        </w:rPr>
        <w:t xml:space="preserve">Приказ </w:t>
      </w:r>
      <w:proofErr w:type="spellStart"/>
      <w:r>
        <w:rPr>
          <w:rFonts w:ascii="Times New Roman" w:hAnsi="Times New Roman" w:cs="Times New Roman"/>
          <w:sz w:val="28"/>
          <w:szCs w:val="28"/>
        </w:rPr>
        <w:t>Минспорта</w:t>
      </w:r>
      <w:proofErr w:type="spellEnd"/>
      <w:r>
        <w:rPr>
          <w:rFonts w:ascii="Times New Roman" w:hAnsi="Times New Roman" w:cs="Times New Roman"/>
          <w:sz w:val="28"/>
          <w:szCs w:val="28"/>
        </w:rPr>
        <w:t xml:space="preserve"> России от 03.08.2022 № 634 «Об особенностях организации и осуществления образовательной деятельности по дополнительным образовательным программам спортивной подготовки» (с изменениями и дополнениями);</w:t>
      </w:r>
    </w:p>
    <w:p w:rsidR="00080B06" w:rsidRDefault="00080B06" w:rsidP="00080B06">
      <w:pPr>
        <w:pStyle w:val="a8"/>
        <w:numPr>
          <w:ilvl w:val="0"/>
          <w:numId w:val="22"/>
        </w:numPr>
        <w:spacing w:after="0"/>
        <w:ind w:left="0" w:firstLine="851"/>
        <w:jc w:val="both"/>
        <w:rPr>
          <w:rFonts w:ascii="Times New Roman" w:hAnsi="Times New Roman" w:cs="Times New Roman"/>
          <w:sz w:val="28"/>
          <w:szCs w:val="28"/>
        </w:rPr>
      </w:pPr>
      <w:r w:rsidRPr="00746B02">
        <w:rPr>
          <w:rFonts w:ascii="Times New Roman" w:hAnsi="Times New Roman" w:cs="Times New Roman"/>
          <w:sz w:val="28"/>
          <w:szCs w:val="28"/>
        </w:rPr>
        <w:t>Постановление Главного государственного санитарного врача РФ от 28.09.2020 № 28 «Об утверждении санитарных правил СП 2.4.3648-20 «Санитарно- эпидемиологические требования к организациям воспитания и обучения, отдыха и оздоровления</w:t>
      </w:r>
      <w:r>
        <w:rPr>
          <w:rFonts w:ascii="Times New Roman" w:hAnsi="Times New Roman" w:cs="Times New Roman"/>
          <w:sz w:val="28"/>
          <w:szCs w:val="28"/>
        </w:rPr>
        <w:t xml:space="preserve"> детей и молодежи»;</w:t>
      </w:r>
    </w:p>
    <w:p w:rsidR="00080B06" w:rsidRDefault="00080B06" w:rsidP="00080B06">
      <w:pPr>
        <w:pStyle w:val="a8"/>
        <w:numPr>
          <w:ilvl w:val="0"/>
          <w:numId w:val="22"/>
        </w:numPr>
        <w:spacing w:after="0"/>
        <w:ind w:left="0" w:firstLine="851"/>
        <w:jc w:val="both"/>
        <w:rPr>
          <w:rFonts w:ascii="Times New Roman" w:hAnsi="Times New Roman" w:cs="Times New Roman"/>
          <w:sz w:val="28"/>
          <w:szCs w:val="28"/>
        </w:rPr>
      </w:pPr>
      <w:r>
        <w:rPr>
          <w:rFonts w:ascii="Times New Roman" w:hAnsi="Times New Roman" w:cs="Times New Roman"/>
          <w:sz w:val="28"/>
          <w:szCs w:val="28"/>
        </w:rPr>
        <w:t xml:space="preserve">Приказ </w:t>
      </w:r>
      <w:proofErr w:type="spellStart"/>
      <w:r>
        <w:rPr>
          <w:rFonts w:ascii="Times New Roman" w:hAnsi="Times New Roman" w:cs="Times New Roman"/>
          <w:sz w:val="28"/>
          <w:szCs w:val="28"/>
        </w:rPr>
        <w:t>Минпросвещения</w:t>
      </w:r>
      <w:proofErr w:type="spellEnd"/>
      <w:r>
        <w:rPr>
          <w:rFonts w:ascii="Times New Roman" w:hAnsi="Times New Roman" w:cs="Times New Roman"/>
          <w:sz w:val="28"/>
          <w:szCs w:val="28"/>
        </w:rPr>
        <w:t xml:space="preserve"> России от 27.07.2022 № 629 «Об утверждении Порядка организации и осуществления образовательной деятельности по дополнительным общеобразовательным программам.</w:t>
      </w:r>
    </w:p>
    <w:p w:rsidR="00080B06" w:rsidRDefault="00080B06" w:rsidP="00080B06">
      <w:pPr>
        <w:pStyle w:val="a8"/>
        <w:numPr>
          <w:ilvl w:val="0"/>
          <w:numId w:val="22"/>
        </w:numPr>
        <w:spacing w:after="0"/>
        <w:ind w:left="0" w:firstLine="851"/>
        <w:jc w:val="both"/>
        <w:rPr>
          <w:rFonts w:ascii="Times New Roman" w:hAnsi="Times New Roman" w:cs="Times New Roman"/>
          <w:sz w:val="28"/>
          <w:szCs w:val="28"/>
        </w:rPr>
      </w:pPr>
      <w:r>
        <w:rPr>
          <w:rFonts w:ascii="Times New Roman" w:hAnsi="Times New Roman" w:cs="Times New Roman"/>
          <w:sz w:val="28"/>
          <w:szCs w:val="28"/>
        </w:rPr>
        <w:t xml:space="preserve">Приказ </w:t>
      </w:r>
      <w:proofErr w:type="spellStart"/>
      <w:r>
        <w:rPr>
          <w:rFonts w:ascii="Times New Roman" w:hAnsi="Times New Roman" w:cs="Times New Roman"/>
          <w:sz w:val="28"/>
          <w:szCs w:val="28"/>
        </w:rPr>
        <w:t>Минспорта</w:t>
      </w:r>
      <w:proofErr w:type="spellEnd"/>
      <w:r>
        <w:rPr>
          <w:rFonts w:ascii="Times New Roman" w:hAnsi="Times New Roman" w:cs="Times New Roman"/>
          <w:sz w:val="28"/>
          <w:szCs w:val="28"/>
        </w:rPr>
        <w:t xml:space="preserve"> России от 30.10.2015 № 999 «Об утверждении требований к обеспечению подготовки спортивного резерва для спортивных сборных команд Российской Федерации (с изменениями и дополнениями).</w:t>
      </w:r>
    </w:p>
    <w:p w:rsidR="00080B06" w:rsidRDefault="00080B06" w:rsidP="00080B06">
      <w:pPr>
        <w:pStyle w:val="a8"/>
        <w:numPr>
          <w:ilvl w:val="0"/>
          <w:numId w:val="22"/>
        </w:numPr>
        <w:spacing w:after="0"/>
        <w:ind w:left="0" w:firstLine="851"/>
        <w:jc w:val="both"/>
        <w:rPr>
          <w:rFonts w:ascii="Times New Roman" w:hAnsi="Times New Roman" w:cs="Times New Roman"/>
          <w:sz w:val="28"/>
          <w:szCs w:val="28"/>
        </w:rPr>
      </w:pPr>
      <w:r w:rsidRPr="00080B06">
        <w:rPr>
          <w:rFonts w:ascii="Times New Roman" w:hAnsi="Times New Roman" w:cs="Times New Roman"/>
          <w:sz w:val="28"/>
          <w:szCs w:val="28"/>
        </w:rPr>
        <w:t>Устав МАУ ДО «СШ» КГО (далее – СШ).</w:t>
      </w:r>
    </w:p>
    <w:p w:rsidR="005F06AD" w:rsidRDefault="005F06AD" w:rsidP="005F06AD">
      <w:pPr>
        <w:pStyle w:val="a8"/>
        <w:spacing w:after="0"/>
        <w:ind w:left="851"/>
        <w:jc w:val="both"/>
        <w:rPr>
          <w:rFonts w:ascii="Times New Roman" w:hAnsi="Times New Roman" w:cs="Times New Roman"/>
          <w:b/>
          <w:sz w:val="28"/>
          <w:szCs w:val="28"/>
        </w:rPr>
      </w:pPr>
      <w:r w:rsidRPr="005F06AD">
        <w:rPr>
          <w:rFonts w:ascii="Times New Roman" w:hAnsi="Times New Roman" w:cs="Times New Roman"/>
          <w:b/>
          <w:sz w:val="28"/>
          <w:szCs w:val="28"/>
        </w:rPr>
        <w:t>Литература, использованная при составлении программы</w:t>
      </w:r>
    </w:p>
    <w:p w:rsidR="00BC38B3" w:rsidRDefault="00D1168B" w:rsidP="00BC38B3">
      <w:pPr>
        <w:pStyle w:val="a8"/>
        <w:spacing w:after="0"/>
        <w:ind w:left="0" w:firstLine="851"/>
        <w:jc w:val="both"/>
        <w:rPr>
          <w:rStyle w:val="fontstyle01"/>
          <w:color w:val="auto"/>
        </w:rPr>
      </w:pPr>
      <w:r>
        <w:rPr>
          <w:rStyle w:val="fontstyle01"/>
        </w:rPr>
        <w:t xml:space="preserve">1. </w:t>
      </w:r>
      <w:r w:rsidR="001D19C4" w:rsidRPr="00BC38B3">
        <w:rPr>
          <w:rStyle w:val="fontstyle01"/>
          <w:color w:val="auto"/>
        </w:rPr>
        <w:t>Лихачева В.С. Базовые физкультурно-спортивные виды. Спортивные</w:t>
      </w:r>
      <w:r w:rsidRPr="00BC38B3">
        <w:rPr>
          <w:rStyle w:val="fontstyle01"/>
          <w:color w:val="auto"/>
        </w:rPr>
        <w:t xml:space="preserve"> </w:t>
      </w:r>
      <w:r w:rsidR="001D19C4" w:rsidRPr="00BC38B3">
        <w:rPr>
          <w:rStyle w:val="fontstyle01"/>
          <w:color w:val="auto"/>
        </w:rPr>
        <w:t>игры: теннис, настольный теннис, бадминтон: Учебное пособие. – Воронеж:</w:t>
      </w:r>
      <w:r w:rsidRPr="00BC38B3">
        <w:rPr>
          <w:rStyle w:val="fontstyle01"/>
          <w:color w:val="auto"/>
        </w:rPr>
        <w:t xml:space="preserve"> </w:t>
      </w:r>
      <w:r w:rsidR="001D19C4" w:rsidRPr="00BC38B3">
        <w:rPr>
          <w:rStyle w:val="fontstyle01"/>
          <w:color w:val="auto"/>
        </w:rPr>
        <w:t>Воронежский государственный педагогический университет, 2005 – 64 с.;</w:t>
      </w:r>
    </w:p>
    <w:p w:rsidR="00BC38B3" w:rsidRDefault="00BC38B3" w:rsidP="00BC38B3">
      <w:pPr>
        <w:pStyle w:val="a8"/>
        <w:spacing w:after="0"/>
        <w:ind w:left="0" w:firstLine="851"/>
        <w:jc w:val="both"/>
        <w:rPr>
          <w:rStyle w:val="fontstyle01"/>
          <w:color w:val="auto"/>
        </w:rPr>
      </w:pPr>
      <w:r w:rsidRPr="00BC38B3">
        <w:rPr>
          <w:rStyle w:val="fontstyle01"/>
          <w:color w:val="auto"/>
        </w:rPr>
        <w:t>2.</w:t>
      </w:r>
      <w:r w:rsidR="001D19C4" w:rsidRPr="00BC38B3">
        <w:rPr>
          <w:rStyle w:val="fontstyle01"/>
          <w:color w:val="auto"/>
        </w:rPr>
        <w:t xml:space="preserve"> Железняк</w:t>
      </w:r>
      <w:r w:rsidRPr="00BC38B3">
        <w:rPr>
          <w:rStyle w:val="fontstyle01"/>
          <w:color w:val="auto"/>
        </w:rPr>
        <w:t xml:space="preserve"> </w:t>
      </w:r>
      <w:proofErr w:type="gramStart"/>
      <w:r w:rsidRPr="00BC38B3">
        <w:rPr>
          <w:rStyle w:val="fontstyle01"/>
          <w:color w:val="auto"/>
        </w:rPr>
        <w:t>Ю.Д.</w:t>
      </w:r>
      <w:r w:rsidR="001D19C4" w:rsidRPr="00BC38B3">
        <w:rPr>
          <w:rStyle w:val="fontstyle01"/>
          <w:color w:val="auto"/>
        </w:rPr>
        <w:t>.</w:t>
      </w:r>
      <w:proofErr w:type="gramEnd"/>
      <w:r w:rsidR="001D19C4" w:rsidRPr="00BC38B3">
        <w:rPr>
          <w:rStyle w:val="fontstyle01"/>
          <w:color w:val="auto"/>
        </w:rPr>
        <w:t xml:space="preserve"> Портнов</w:t>
      </w:r>
      <w:r w:rsidRPr="00BC38B3">
        <w:rPr>
          <w:rStyle w:val="fontstyle01"/>
          <w:color w:val="auto"/>
        </w:rPr>
        <w:t xml:space="preserve"> Ю.М</w:t>
      </w:r>
      <w:r w:rsidR="001D19C4" w:rsidRPr="00BC38B3">
        <w:rPr>
          <w:rStyle w:val="fontstyle01"/>
          <w:color w:val="auto"/>
        </w:rPr>
        <w:t xml:space="preserve">, Савин </w:t>
      </w:r>
      <w:r w:rsidRPr="00BC38B3">
        <w:rPr>
          <w:rStyle w:val="fontstyle01"/>
          <w:color w:val="auto"/>
        </w:rPr>
        <w:t>В.П. Спортивные игры: т</w:t>
      </w:r>
      <w:r w:rsidR="001D19C4" w:rsidRPr="00BC38B3">
        <w:rPr>
          <w:rStyle w:val="fontstyle01"/>
          <w:color w:val="auto"/>
        </w:rPr>
        <w:t>ехника, тактика обучения:</w:t>
      </w:r>
      <w:r w:rsidRPr="00BC38B3">
        <w:rPr>
          <w:rStyle w:val="fontstyle01"/>
          <w:color w:val="auto"/>
        </w:rPr>
        <w:t xml:space="preserve"> / Под ред. Ю.Д.  Железняка, Ю.М. Портнова: у</w:t>
      </w:r>
      <w:r w:rsidR="001D19C4" w:rsidRPr="00BC38B3">
        <w:rPr>
          <w:rStyle w:val="fontstyle01"/>
          <w:color w:val="auto"/>
        </w:rPr>
        <w:t>чеб</w:t>
      </w:r>
      <w:r w:rsidRPr="00BC38B3">
        <w:rPr>
          <w:rStyle w:val="fontstyle01"/>
          <w:color w:val="auto"/>
        </w:rPr>
        <w:t>ник</w:t>
      </w:r>
      <w:r w:rsidR="001D19C4" w:rsidRPr="00BC38B3">
        <w:rPr>
          <w:rStyle w:val="fontstyle01"/>
          <w:color w:val="auto"/>
        </w:rPr>
        <w:t xml:space="preserve"> для студ. </w:t>
      </w:r>
      <w:proofErr w:type="spellStart"/>
      <w:r w:rsidR="001D19C4" w:rsidRPr="00BC38B3">
        <w:rPr>
          <w:rStyle w:val="fontstyle01"/>
          <w:color w:val="auto"/>
        </w:rPr>
        <w:t>высш</w:t>
      </w:r>
      <w:proofErr w:type="spellEnd"/>
      <w:r w:rsidR="001D19C4" w:rsidRPr="00BC38B3">
        <w:rPr>
          <w:rStyle w:val="fontstyle01"/>
          <w:color w:val="auto"/>
        </w:rPr>
        <w:t xml:space="preserve">. </w:t>
      </w:r>
      <w:proofErr w:type="spellStart"/>
      <w:r w:rsidR="001D19C4" w:rsidRPr="00BC38B3">
        <w:rPr>
          <w:rStyle w:val="fontstyle01"/>
          <w:color w:val="auto"/>
        </w:rPr>
        <w:t>пед</w:t>
      </w:r>
      <w:proofErr w:type="spellEnd"/>
      <w:r w:rsidR="001D19C4" w:rsidRPr="00BC38B3">
        <w:rPr>
          <w:rStyle w:val="fontstyle01"/>
          <w:color w:val="auto"/>
        </w:rPr>
        <w:t>. учеб. заведений. – М.: Издательский центр</w:t>
      </w:r>
      <w:r w:rsidRPr="00BC38B3">
        <w:rPr>
          <w:rStyle w:val="fontstyle01"/>
          <w:color w:val="auto"/>
        </w:rPr>
        <w:t xml:space="preserve"> </w:t>
      </w:r>
      <w:r w:rsidR="001D19C4" w:rsidRPr="00BC38B3">
        <w:rPr>
          <w:rStyle w:val="fontstyle01"/>
          <w:color w:val="auto"/>
        </w:rPr>
        <w:t>«Академия», 2001. – 520 с.;</w:t>
      </w:r>
    </w:p>
    <w:p w:rsidR="00BC38B3" w:rsidRDefault="001D19C4" w:rsidP="00BC38B3">
      <w:pPr>
        <w:pStyle w:val="a8"/>
        <w:spacing w:after="0"/>
        <w:ind w:left="0" w:firstLine="851"/>
        <w:jc w:val="both"/>
        <w:rPr>
          <w:rStyle w:val="fontstyle01"/>
          <w:color w:val="auto"/>
        </w:rPr>
      </w:pPr>
      <w:r w:rsidRPr="00BC38B3">
        <w:rPr>
          <w:rStyle w:val="fontstyle01"/>
          <w:color w:val="auto"/>
        </w:rPr>
        <w:t>3. Щербаков Л.В.</w:t>
      </w:r>
      <w:r w:rsidR="00BC38B3" w:rsidRPr="00BC38B3">
        <w:rPr>
          <w:rStyle w:val="fontstyle01"/>
          <w:color w:val="auto"/>
        </w:rPr>
        <w:t xml:space="preserve">, Щербакова Н.И. Игра бадминтон: </w:t>
      </w:r>
      <w:r w:rsidRPr="00BC38B3">
        <w:rPr>
          <w:rStyle w:val="fontstyle01"/>
          <w:color w:val="auto"/>
        </w:rPr>
        <w:t>учебно-методическое</w:t>
      </w:r>
      <w:r w:rsidR="00BC38B3" w:rsidRPr="00BC38B3">
        <w:rPr>
          <w:rStyle w:val="fontstyle01"/>
          <w:color w:val="auto"/>
        </w:rPr>
        <w:t xml:space="preserve"> </w:t>
      </w:r>
      <w:r w:rsidRPr="00BC38B3">
        <w:rPr>
          <w:rStyle w:val="fontstyle01"/>
          <w:color w:val="auto"/>
        </w:rPr>
        <w:t>издание). — М.: ООО «Гражданский альянс», 2009. — 121 с.;</w:t>
      </w:r>
    </w:p>
    <w:p w:rsidR="001D19C4" w:rsidRPr="00BC38B3" w:rsidRDefault="001D19C4" w:rsidP="00BC38B3">
      <w:pPr>
        <w:pStyle w:val="a8"/>
        <w:spacing w:after="0"/>
        <w:ind w:left="0" w:firstLine="851"/>
        <w:jc w:val="both"/>
        <w:rPr>
          <w:rFonts w:ascii="Times New Roman" w:hAnsi="Times New Roman" w:cs="Times New Roman"/>
          <w:sz w:val="28"/>
          <w:szCs w:val="28"/>
        </w:rPr>
      </w:pPr>
      <w:r w:rsidRPr="00BC38B3">
        <w:rPr>
          <w:rStyle w:val="fontstyle01"/>
          <w:color w:val="auto"/>
        </w:rPr>
        <w:t>4. Костин В. А. Азы бадминтона: учебное пособие/ В. А. Костин:</w:t>
      </w:r>
      <w:r w:rsidR="00BC38B3" w:rsidRPr="00BC38B3">
        <w:rPr>
          <w:rStyle w:val="fontstyle01"/>
          <w:color w:val="auto"/>
        </w:rPr>
        <w:t xml:space="preserve"> </w:t>
      </w:r>
      <w:r w:rsidRPr="00BC38B3">
        <w:rPr>
          <w:rStyle w:val="fontstyle01"/>
          <w:color w:val="auto"/>
        </w:rPr>
        <w:t>Федеральное агентство по образованию, Московский гос. индустриальный унт. - Москва: Изд-во М</w:t>
      </w:r>
      <w:r w:rsidR="00BC38B3" w:rsidRPr="00BC38B3">
        <w:rPr>
          <w:rStyle w:val="fontstyle01"/>
          <w:color w:val="auto"/>
        </w:rPr>
        <w:t>ГИУ, 2007. - 75 с.: ил., табл.</w:t>
      </w:r>
    </w:p>
    <w:p w:rsidR="00BC38B3" w:rsidRDefault="00BC38B3" w:rsidP="00547E56">
      <w:pPr>
        <w:pStyle w:val="a8"/>
        <w:spacing w:after="0" w:line="240" w:lineRule="auto"/>
        <w:ind w:left="142"/>
        <w:jc w:val="both"/>
        <w:rPr>
          <w:rFonts w:ascii="Times New Roman" w:hAnsi="Times New Roman" w:cs="Times New Roman"/>
          <w:b/>
          <w:sz w:val="28"/>
          <w:szCs w:val="28"/>
        </w:rPr>
      </w:pPr>
    </w:p>
    <w:p w:rsidR="004441A0" w:rsidRDefault="004441A0" w:rsidP="00547E56">
      <w:pPr>
        <w:pStyle w:val="a8"/>
        <w:spacing w:after="0" w:line="240" w:lineRule="auto"/>
        <w:ind w:left="142"/>
        <w:jc w:val="both"/>
        <w:rPr>
          <w:rFonts w:ascii="Times New Roman" w:hAnsi="Times New Roman" w:cs="Times New Roman"/>
          <w:b/>
          <w:sz w:val="28"/>
          <w:szCs w:val="28"/>
        </w:rPr>
      </w:pPr>
    </w:p>
    <w:p w:rsidR="004441A0" w:rsidRDefault="004441A0" w:rsidP="00547E56">
      <w:pPr>
        <w:pStyle w:val="a8"/>
        <w:spacing w:after="0" w:line="240" w:lineRule="auto"/>
        <w:ind w:left="142"/>
        <w:jc w:val="both"/>
        <w:rPr>
          <w:rFonts w:ascii="Times New Roman" w:hAnsi="Times New Roman" w:cs="Times New Roman"/>
          <w:b/>
          <w:sz w:val="28"/>
          <w:szCs w:val="28"/>
        </w:rPr>
      </w:pPr>
    </w:p>
    <w:p w:rsidR="00547E56" w:rsidRDefault="00547E56" w:rsidP="00BC38B3">
      <w:pPr>
        <w:pStyle w:val="a8"/>
        <w:spacing w:after="0" w:line="240" w:lineRule="auto"/>
        <w:ind w:left="142"/>
        <w:jc w:val="center"/>
        <w:rPr>
          <w:rFonts w:ascii="Times New Roman" w:hAnsi="Times New Roman" w:cs="Times New Roman"/>
          <w:sz w:val="28"/>
          <w:szCs w:val="28"/>
        </w:rPr>
      </w:pPr>
      <w:r w:rsidRPr="00B55506">
        <w:rPr>
          <w:rFonts w:ascii="Times New Roman" w:hAnsi="Times New Roman" w:cs="Times New Roman"/>
          <w:b/>
          <w:sz w:val="28"/>
          <w:szCs w:val="28"/>
        </w:rPr>
        <w:lastRenderedPageBreak/>
        <w:t>Список литературных источников</w:t>
      </w:r>
      <w:r w:rsidR="005F06AD">
        <w:rPr>
          <w:rFonts w:ascii="Times New Roman" w:hAnsi="Times New Roman" w:cs="Times New Roman"/>
          <w:b/>
          <w:sz w:val="28"/>
          <w:szCs w:val="28"/>
        </w:rPr>
        <w:t xml:space="preserve"> для обучающихся и родителей</w:t>
      </w:r>
      <w:r w:rsidRPr="00FA7342">
        <w:rPr>
          <w:rFonts w:ascii="Times New Roman" w:hAnsi="Times New Roman" w:cs="Times New Roman"/>
          <w:sz w:val="28"/>
          <w:szCs w:val="28"/>
        </w:rPr>
        <w:t>:</w:t>
      </w:r>
    </w:p>
    <w:p w:rsidR="00BC38B3" w:rsidRDefault="00BC38B3" w:rsidP="00BC38B3">
      <w:pPr>
        <w:tabs>
          <w:tab w:val="left" w:pos="2448"/>
        </w:tabs>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Готовский</w:t>
      </w:r>
      <w:proofErr w:type="spellEnd"/>
      <w:r>
        <w:rPr>
          <w:rFonts w:ascii="Times New Roman" w:hAnsi="Times New Roman" w:cs="Times New Roman"/>
          <w:sz w:val="28"/>
          <w:szCs w:val="28"/>
        </w:rPr>
        <w:t xml:space="preserve"> П.И., Дубровский В.И. Спортсменам о </w:t>
      </w:r>
      <w:proofErr w:type="gramStart"/>
      <w:r>
        <w:rPr>
          <w:rFonts w:ascii="Times New Roman" w:hAnsi="Times New Roman" w:cs="Times New Roman"/>
          <w:sz w:val="28"/>
          <w:szCs w:val="28"/>
        </w:rPr>
        <w:t>восстановлении./</w:t>
      </w:r>
      <w:proofErr w:type="gramEnd"/>
      <w:r>
        <w:rPr>
          <w:rFonts w:ascii="Times New Roman" w:hAnsi="Times New Roman" w:cs="Times New Roman"/>
          <w:sz w:val="28"/>
          <w:szCs w:val="28"/>
        </w:rPr>
        <w:t xml:space="preserve"> П.И. </w:t>
      </w:r>
      <w:proofErr w:type="spellStart"/>
      <w:r>
        <w:rPr>
          <w:rFonts w:ascii="Times New Roman" w:hAnsi="Times New Roman" w:cs="Times New Roman"/>
          <w:sz w:val="28"/>
          <w:szCs w:val="28"/>
        </w:rPr>
        <w:t>Готовский</w:t>
      </w:r>
      <w:proofErr w:type="spellEnd"/>
      <w:r>
        <w:rPr>
          <w:rFonts w:ascii="Times New Roman" w:hAnsi="Times New Roman" w:cs="Times New Roman"/>
          <w:sz w:val="28"/>
          <w:szCs w:val="28"/>
        </w:rPr>
        <w:t>, В.И. Дубровский  – М.: Шаг, 1993.</w:t>
      </w:r>
    </w:p>
    <w:p w:rsidR="00BC38B3" w:rsidRDefault="00BC38B3" w:rsidP="00BC38B3">
      <w:pPr>
        <w:tabs>
          <w:tab w:val="left" w:pos="2448"/>
        </w:tabs>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3. Губа В.П. Основы распознавания раннего спортивного таланта /</w:t>
      </w:r>
      <w:r w:rsidRPr="00BC38B3">
        <w:rPr>
          <w:rFonts w:ascii="Times New Roman" w:hAnsi="Times New Roman" w:cs="Times New Roman"/>
          <w:sz w:val="28"/>
          <w:szCs w:val="28"/>
        </w:rPr>
        <w:t xml:space="preserve"> </w:t>
      </w:r>
      <w:r>
        <w:rPr>
          <w:rFonts w:ascii="Times New Roman" w:hAnsi="Times New Roman" w:cs="Times New Roman"/>
          <w:sz w:val="28"/>
          <w:szCs w:val="28"/>
        </w:rPr>
        <w:t>В.П. Губа – М.: Терра-Спорт, 2003.</w:t>
      </w:r>
    </w:p>
    <w:p w:rsidR="00BC38B3" w:rsidRDefault="00BC38B3" w:rsidP="00BC38B3">
      <w:pPr>
        <w:tabs>
          <w:tab w:val="left" w:pos="2448"/>
        </w:tabs>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4. Озолин Н.Г.  Молодому </w:t>
      </w:r>
      <w:proofErr w:type="gramStart"/>
      <w:r>
        <w:rPr>
          <w:rFonts w:ascii="Times New Roman" w:hAnsi="Times New Roman" w:cs="Times New Roman"/>
          <w:sz w:val="28"/>
          <w:szCs w:val="28"/>
        </w:rPr>
        <w:t>коллеге./</w:t>
      </w:r>
      <w:proofErr w:type="gramEnd"/>
      <w:r>
        <w:rPr>
          <w:rFonts w:ascii="Times New Roman" w:hAnsi="Times New Roman" w:cs="Times New Roman"/>
          <w:sz w:val="28"/>
          <w:szCs w:val="28"/>
        </w:rPr>
        <w:t xml:space="preserve"> Н.Г. Озолин   – М.: Физкультура и спорт, 1998.</w:t>
      </w:r>
    </w:p>
    <w:p w:rsidR="00BC38B3" w:rsidRPr="002B0E98" w:rsidRDefault="00BC38B3" w:rsidP="00BC38B3">
      <w:pPr>
        <w:tabs>
          <w:tab w:val="left" w:pos="2448"/>
        </w:tabs>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5. Платонов В.Н. Система подготовки в олимпийском </w:t>
      </w:r>
      <w:proofErr w:type="gramStart"/>
      <w:r>
        <w:rPr>
          <w:rFonts w:ascii="Times New Roman" w:hAnsi="Times New Roman" w:cs="Times New Roman"/>
          <w:sz w:val="28"/>
          <w:szCs w:val="28"/>
        </w:rPr>
        <w:t>спорте./</w:t>
      </w:r>
      <w:proofErr w:type="gramEnd"/>
      <w:r>
        <w:rPr>
          <w:rFonts w:ascii="Times New Roman" w:hAnsi="Times New Roman" w:cs="Times New Roman"/>
          <w:sz w:val="28"/>
          <w:szCs w:val="28"/>
        </w:rPr>
        <w:t xml:space="preserve">В.Н. </w:t>
      </w:r>
      <w:r w:rsidRPr="00BC38B3">
        <w:rPr>
          <w:rFonts w:ascii="Times New Roman" w:hAnsi="Times New Roman" w:cs="Times New Roman"/>
          <w:sz w:val="28"/>
          <w:szCs w:val="28"/>
        </w:rPr>
        <w:t xml:space="preserve"> </w:t>
      </w:r>
      <w:r>
        <w:rPr>
          <w:rFonts w:ascii="Times New Roman" w:hAnsi="Times New Roman" w:cs="Times New Roman"/>
          <w:sz w:val="28"/>
          <w:szCs w:val="28"/>
        </w:rPr>
        <w:t>Платонов – М.: Советский спорт, 2005.</w:t>
      </w:r>
    </w:p>
    <w:p w:rsidR="00547E56" w:rsidRDefault="00547E56" w:rsidP="00547E56">
      <w:pPr>
        <w:pStyle w:val="a8"/>
        <w:spacing w:after="0" w:line="240" w:lineRule="auto"/>
        <w:ind w:left="851"/>
        <w:jc w:val="both"/>
        <w:rPr>
          <w:rFonts w:ascii="Times New Roman" w:hAnsi="Times New Roman" w:cs="Times New Roman"/>
          <w:b/>
          <w:sz w:val="28"/>
          <w:szCs w:val="28"/>
        </w:rPr>
      </w:pPr>
      <w:r w:rsidRPr="0085198C">
        <w:rPr>
          <w:rFonts w:ascii="Times New Roman" w:hAnsi="Times New Roman" w:cs="Times New Roman"/>
          <w:b/>
          <w:sz w:val="28"/>
          <w:szCs w:val="28"/>
        </w:rPr>
        <w:t>Интернет-ресурсы:</w:t>
      </w:r>
    </w:p>
    <w:p w:rsidR="00547E56" w:rsidRPr="004441A0" w:rsidRDefault="00BC38B3" w:rsidP="00BC38B3">
      <w:pPr>
        <w:pStyle w:val="a8"/>
        <w:numPr>
          <w:ilvl w:val="6"/>
          <w:numId w:val="23"/>
        </w:numPr>
        <w:spacing w:after="0" w:line="240" w:lineRule="auto"/>
        <w:ind w:left="0" w:firstLine="851"/>
        <w:jc w:val="both"/>
        <w:rPr>
          <w:rFonts w:ascii="Times New Roman" w:hAnsi="Times New Roman" w:cs="Times New Roman"/>
          <w:sz w:val="28"/>
          <w:szCs w:val="28"/>
        </w:rPr>
      </w:pPr>
      <w:r w:rsidRPr="004441A0">
        <w:rPr>
          <w:rFonts w:ascii="Times New Roman" w:hAnsi="Times New Roman" w:cs="Times New Roman"/>
          <w:sz w:val="28"/>
          <w:szCs w:val="28"/>
        </w:rPr>
        <w:t>Национальная федерация бадминтона</w:t>
      </w:r>
      <w:r w:rsidR="00547E56" w:rsidRPr="004441A0">
        <w:rPr>
          <w:rFonts w:ascii="Times New Roman" w:hAnsi="Times New Roman" w:cs="Times New Roman"/>
          <w:sz w:val="28"/>
          <w:szCs w:val="28"/>
        </w:rPr>
        <w:t xml:space="preserve"> России </w:t>
      </w:r>
      <w:hyperlink r:id="rId9" w:history="1">
        <w:r w:rsidR="004441A0" w:rsidRPr="004441A0">
          <w:rPr>
            <w:rStyle w:val="ad"/>
            <w:rFonts w:ascii="Times New Roman" w:hAnsi="Times New Roman" w:cs="Times New Roman"/>
            <w:sz w:val="28"/>
            <w:szCs w:val="28"/>
          </w:rPr>
          <w:t>http://www.badm.ru/</w:t>
        </w:r>
      </w:hyperlink>
    </w:p>
    <w:p w:rsidR="004441A0" w:rsidRPr="004441A0" w:rsidRDefault="004441A0" w:rsidP="004441A0">
      <w:pPr>
        <w:pStyle w:val="a8"/>
        <w:numPr>
          <w:ilvl w:val="6"/>
          <w:numId w:val="23"/>
        </w:numPr>
        <w:spacing w:after="0" w:line="240" w:lineRule="auto"/>
        <w:ind w:left="0" w:firstLine="851"/>
        <w:jc w:val="both"/>
        <w:rPr>
          <w:rFonts w:ascii="Times New Roman" w:hAnsi="Times New Roman" w:cs="Times New Roman"/>
          <w:sz w:val="28"/>
          <w:szCs w:val="28"/>
        </w:rPr>
      </w:pPr>
      <w:r w:rsidRPr="004441A0">
        <w:rPr>
          <w:rFonts w:ascii="Times New Roman" w:hAnsi="Times New Roman" w:cs="Times New Roman"/>
          <w:sz w:val="28"/>
          <w:szCs w:val="28"/>
        </w:rPr>
        <w:t xml:space="preserve">Федерация бадминтона Свердловской области </w:t>
      </w:r>
      <w:hyperlink r:id="rId10" w:history="1">
        <w:r w:rsidRPr="004441A0">
          <w:rPr>
            <w:rStyle w:val="ad"/>
            <w:rFonts w:ascii="Times New Roman" w:hAnsi="Times New Roman" w:cs="Times New Roman"/>
            <w:sz w:val="28"/>
            <w:szCs w:val="28"/>
          </w:rPr>
          <w:t>http://badm-svo.ru/</w:t>
        </w:r>
      </w:hyperlink>
      <w:r w:rsidRPr="004441A0">
        <w:rPr>
          <w:rFonts w:ascii="Times New Roman" w:hAnsi="Times New Roman" w:cs="Times New Roman"/>
          <w:sz w:val="28"/>
          <w:szCs w:val="28"/>
        </w:rPr>
        <w:t xml:space="preserve"> </w:t>
      </w:r>
    </w:p>
    <w:p w:rsidR="00547E56" w:rsidRPr="004441A0" w:rsidRDefault="00547E56" w:rsidP="00547E56">
      <w:pPr>
        <w:pStyle w:val="a8"/>
        <w:numPr>
          <w:ilvl w:val="6"/>
          <w:numId w:val="23"/>
        </w:numPr>
        <w:spacing w:after="0" w:line="240" w:lineRule="auto"/>
        <w:ind w:left="0" w:firstLine="851"/>
        <w:jc w:val="both"/>
        <w:rPr>
          <w:rFonts w:ascii="Times New Roman" w:hAnsi="Times New Roman" w:cs="Times New Roman"/>
          <w:sz w:val="28"/>
          <w:szCs w:val="28"/>
        </w:rPr>
      </w:pPr>
      <w:r w:rsidRPr="004441A0">
        <w:rPr>
          <w:rFonts w:ascii="Times New Roman" w:hAnsi="Times New Roman" w:cs="Times New Roman"/>
          <w:sz w:val="28"/>
          <w:szCs w:val="28"/>
        </w:rPr>
        <w:t xml:space="preserve">Министерство физической культуры и спорта Свердловской области </w:t>
      </w:r>
      <w:hyperlink r:id="rId11" w:history="1">
        <w:r w:rsidRPr="004441A0">
          <w:rPr>
            <w:rStyle w:val="ad"/>
            <w:rFonts w:ascii="Times New Roman" w:hAnsi="Times New Roman" w:cs="Times New Roman"/>
            <w:sz w:val="28"/>
            <w:szCs w:val="28"/>
          </w:rPr>
          <w:t>https://minsport.midural.ru/</w:t>
        </w:r>
      </w:hyperlink>
      <w:r w:rsidRPr="004441A0">
        <w:rPr>
          <w:rFonts w:ascii="Times New Roman" w:hAnsi="Times New Roman" w:cs="Times New Roman"/>
          <w:sz w:val="28"/>
          <w:szCs w:val="28"/>
        </w:rPr>
        <w:t xml:space="preserve"> </w:t>
      </w:r>
    </w:p>
    <w:p w:rsidR="00547E56" w:rsidRPr="004441A0" w:rsidRDefault="00547E56" w:rsidP="00547E56">
      <w:pPr>
        <w:pStyle w:val="a8"/>
        <w:numPr>
          <w:ilvl w:val="6"/>
          <w:numId w:val="23"/>
        </w:numPr>
        <w:spacing w:after="0" w:line="240" w:lineRule="auto"/>
        <w:ind w:left="0" w:firstLine="851"/>
        <w:jc w:val="both"/>
        <w:rPr>
          <w:rFonts w:ascii="Times New Roman" w:hAnsi="Times New Roman" w:cs="Times New Roman"/>
          <w:sz w:val="28"/>
          <w:szCs w:val="28"/>
        </w:rPr>
      </w:pPr>
      <w:r w:rsidRPr="004441A0">
        <w:rPr>
          <w:rFonts w:ascii="Times New Roman" w:hAnsi="Times New Roman" w:cs="Times New Roman"/>
          <w:sz w:val="28"/>
          <w:szCs w:val="28"/>
        </w:rPr>
        <w:t xml:space="preserve">Министерство спорта Российской Федерации </w:t>
      </w:r>
      <w:hyperlink r:id="rId12" w:history="1">
        <w:r w:rsidRPr="004441A0">
          <w:rPr>
            <w:rStyle w:val="ad"/>
            <w:rFonts w:ascii="Times New Roman" w:hAnsi="Times New Roman" w:cs="Times New Roman"/>
            <w:sz w:val="28"/>
            <w:szCs w:val="28"/>
          </w:rPr>
          <w:t>https://minsport.gov.ru/</w:t>
        </w:r>
      </w:hyperlink>
      <w:r w:rsidRPr="004441A0">
        <w:rPr>
          <w:rFonts w:ascii="Times New Roman" w:hAnsi="Times New Roman" w:cs="Times New Roman"/>
          <w:sz w:val="28"/>
          <w:szCs w:val="28"/>
        </w:rPr>
        <w:t xml:space="preserve"> </w:t>
      </w:r>
    </w:p>
    <w:p w:rsidR="00547E56" w:rsidRPr="0085198C" w:rsidRDefault="00547E56" w:rsidP="00547E56">
      <w:pPr>
        <w:pStyle w:val="a8"/>
        <w:spacing w:after="0" w:line="240" w:lineRule="auto"/>
        <w:ind w:left="5106"/>
        <w:jc w:val="both"/>
        <w:rPr>
          <w:rFonts w:ascii="Times New Roman" w:hAnsi="Times New Roman" w:cs="Times New Roman"/>
          <w:b/>
          <w:sz w:val="28"/>
          <w:szCs w:val="28"/>
        </w:rPr>
      </w:pPr>
    </w:p>
    <w:p w:rsidR="00547E56" w:rsidRPr="0085198C" w:rsidRDefault="00547E56" w:rsidP="00547E56">
      <w:pPr>
        <w:pStyle w:val="a8"/>
        <w:spacing w:after="0" w:line="240" w:lineRule="auto"/>
        <w:ind w:left="851"/>
        <w:jc w:val="both"/>
        <w:rPr>
          <w:rFonts w:ascii="Times New Roman" w:hAnsi="Times New Roman" w:cs="Times New Roman"/>
          <w:sz w:val="28"/>
          <w:szCs w:val="28"/>
        </w:rPr>
      </w:pPr>
    </w:p>
    <w:p w:rsidR="00547E56" w:rsidRPr="00547E56" w:rsidRDefault="00547E56" w:rsidP="00547E56">
      <w:pPr>
        <w:pStyle w:val="a8"/>
        <w:widowControl w:val="0"/>
        <w:shd w:val="clear" w:color="auto" w:fill="FFFFFF"/>
        <w:autoSpaceDE w:val="0"/>
        <w:autoSpaceDN w:val="0"/>
        <w:spacing w:after="0" w:line="240" w:lineRule="auto"/>
        <w:ind w:left="851"/>
        <w:jc w:val="both"/>
        <w:rPr>
          <w:rFonts w:ascii="Times New Roman" w:hAnsi="Times New Roman" w:cs="Times New Roman"/>
          <w:color w:val="000000"/>
          <w:sz w:val="28"/>
          <w:szCs w:val="28"/>
        </w:rPr>
      </w:pPr>
    </w:p>
    <w:p w:rsidR="00B876AB" w:rsidRDefault="00B876AB" w:rsidP="00080B06">
      <w:pPr>
        <w:pageBreakBefore/>
        <w:shd w:val="clear" w:color="auto" w:fill="FFFFFF"/>
        <w:spacing w:after="0" w:line="240" w:lineRule="auto"/>
        <w:ind w:firstLine="851"/>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Приложение № 1</w:t>
      </w:r>
    </w:p>
    <w:p w:rsidR="004441A0" w:rsidRPr="004441A0" w:rsidRDefault="004441A0" w:rsidP="004441A0">
      <w:pPr>
        <w:spacing w:after="0"/>
        <w:jc w:val="center"/>
        <w:rPr>
          <w:rStyle w:val="fontstyle01"/>
          <w:b/>
        </w:rPr>
      </w:pPr>
      <w:r w:rsidRPr="004441A0">
        <w:rPr>
          <w:rStyle w:val="fontstyle01"/>
          <w:b/>
        </w:rPr>
        <w:t>ИГРЫ И ЭСТАФЕТЫ С ЭЛЕМЕНТАМИ БАДМИНТОНА</w:t>
      </w:r>
    </w:p>
    <w:p w:rsidR="004441A0" w:rsidRPr="004441A0" w:rsidRDefault="004441A0" w:rsidP="004441A0">
      <w:pPr>
        <w:spacing w:after="0"/>
        <w:jc w:val="both"/>
        <w:rPr>
          <w:rStyle w:val="fontstyle21"/>
          <w:b w:val="0"/>
        </w:rPr>
      </w:pPr>
      <w:r w:rsidRPr="004441A0">
        <w:rPr>
          <w:rStyle w:val="fontstyle21"/>
          <w:b w:val="0"/>
        </w:rPr>
        <w:t>Игра в бадминтон способствует развитию быстроты, ловкости, координации движений, выносливости, воли, настойчивости.</w:t>
      </w:r>
    </w:p>
    <w:p w:rsidR="004441A0" w:rsidRPr="004441A0" w:rsidRDefault="004441A0" w:rsidP="004441A0">
      <w:pPr>
        <w:spacing w:after="0"/>
        <w:jc w:val="both"/>
        <w:rPr>
          <w:rStyle w:val="fontstyle21"/>
          <w:b w:val="0"/>
        </w:rPr>
      </w:pPr>
      <w:r w:rsidRPr="004441A0">
        <w:rPr>
          <w:rStyle w:val="fontstyle21"/>
          <w:b w:val="0"/>
        </w:rPr>
        <w:t>Игры с воланом и ракеткой для обучающихся возраста не преследует спортивных целей. Прежде всего, этими играми решаются задачи общей физической подготовки обучающегося. Обучающиеся получают элементарные представление об этих играх.</w:t>
      </w:r>
    </w:p>
    <w:p w:rsidR="004441A0" w:rsidRPr="004441A0" w:rsidRDefault="004441A0" w:rsidP="004441A0">
      <w:pPr>
        <w:spacing w:after="0"/>
        <w:jc w:val="both"/>
        <w:rPr>
          <w:rStyle w:val="fontstyle01"/>
        </w:rPr>
      </w:pPr>
      <w:r w:rsidRPr="004441A0">
        <w:rPr>
          <w:rStyle w:val="fontstyle01"/>
        </w:rPr>
        <w:t>Игры и упражнения на равновесие</w:t>
      </w:r>
    </w:p>
    <w:p w:rsidR="004441A0" w:rsidRPr="004441A0" w:rsidRDefault="004441A0" w:rsidP="004441A0">
      <w:pPr>
        <w:spacing w:after="0"/>
        <w:jc w:val="both"/>
        <w:rPr>
          <w:rStyle w:val="fontstyle21"/>
          <w:b w:val="0"/>
        </w:rPr>
      </w:pPr>
      <w:r w:rsidRPr="004441A0">
        <w:rPr>
          <w:rStyle w:val="fontstyle21"/>
          <w:b w:val="0"/>
        </w:rPr>
        <w:t>Приводимые ниже упражнения и игры совершенствуют функцию равновесия, способствуют общему развитию организма. Обучающиеся приобретают навык держать ракетку в различном положении, действовать ею свободно, уверенно.</w:t>
      </w:r>
    </w:p>
    <w:p w:rsidR="004441A0" w:rsidRPr="004441A0" w:rsidRDefault="004441A0" w:rsidP="004441A0">
      <w:pPr>
        <w:spacing w:after="0"/>
        <w:jc w:val="both"/>
        <w:rPr>
          <w:rStyle w:val="fontstyle21"/>
          <w:b w:val="0"/>
        </w:rPr>
      </w:pPr>
      <w:r w:rsidRPr="004441A0">
        <w:rPr>
          <w:rStyle w:val="fontstyle21"/>
          <w:b w:val="0"/>
        </w:rPr>
        <w:t xml:space="preserve">Кроме того, в этих играх происходит соединение движений с действием двумя предметами волана и ракеткой. Игровые задания постепенно усложняются, это требует от обучающихся большого внимания, точности выполнения тех или иных движений. Игры расположены в порядке постепенного нарастания физической нагрузки на организм. </w:t>
      </w:r>
    </w:p>
    <w:p w:rsidR="004441A0" w:rsidRPr="004441A0" w:rsidRDefault="004441A0" w:rsidP="004441A0">
      <w:pPr>
        <w:spacing w:after="0"/>
        <w:jc w:val="both"/>
        <w:rPr>
          <w:rStyle w:val="fontstyle21"/>
          <w:b w:val="0"/>
        </w:rPr>
      </w:pPr>
      <w:r w:rsidRPr="004441A0">
        <w:rPr>
          <w:rStyle w:val="fontstyle01"/>
        </w:rPr>
        <w:t xml:space="preserve">Игры с ракеткой, воланом. </w:t>
      </w:r>
      <w:r w:rsidRPr="004441A0">
        <w:rPr>
          <w:rStyle w:val="fontstyle21"/>
          <w:b w:val="0"/>
        </w:rPr>
        <w:t>Обучающиеся действуют с двумя предметами, что создаёт некоторую трудность в управлении ими. Но прежде чем перейти к действию ракеткой, обучающиеся должны научиться правильно, держать её.</w:t>
      </w:r>
    </w:p>
    <w:p w:rsidR="004441A0" w:rsidRPr="004441A0" w:rsidRDefault="004441A0" w:rsidP="004441A0">
      <w:pPr>
        <w:spacing w:after="0"/>
        <w:jc w:val="both"/>
        <w:rPr>
          <w:rStyle w:val="fontstyle21"/>
          <w:b w:val="0"/>
        </w:rPr>
      </w:pPr>
      <w:r w:rsidRPr="004441A0">
        <w:rPr>
          <w:rStyle w:val="fontstyle01"/>
        </w:rPr>
        <w:t xml:space="preserve">Игры с ракеткой, воланом на игровой площадке (через сетку). </w:t>
      </w:r>
      <w:r w:rsidRPr="004441A0">
        <w:rPr>
          <w:rStyle w:val="fontstyle21"/>
          <w:b w:val="0"/>
        </w:rPr>
        <w:t>Несмотря на несложные задания, в играх на игровой площадке с сеткой является в какой-то мере упрощённой игрой. Иногда для отдельных игр и упражнений можно использовать обычные малые площадки. Вместо сетки можно использовать кубики, дощечку, верёвочку. Несмотря на достаточную сложность правильно ударять ракеткой по волану, обучающиеся сравнительно легко усваивают упрощённые правила игры. Игры могут проводиться с подгруппой, или отдельно с каждым обучающимся в свободное от занятий время.</w:t>
      </w:r>
    </w:p>
    <w:p w:rsidR="004441A0" w:rsidRPr="004441A0" w:rsidRDefault="004441A0" w:rsidP="004441A0">
      <w:pPr>
        <w:spacing w:after="0"/>
        <w:jc w:val="both"/>
        <w:rPr>
          <w:rStyle w:val="fontstyle01"/>
          <w:b/>
        </w:rPr>
      </w:pPr>
      <w:r w:rsidRPr="004441A0">
        <w:rPr>
          <w:rStyle w:val="fontstyle01"/>
          <w:b/>
        </w:rPr>
        <w:t>Пройди с мячом</w:t>
      </w:r>
    </w:p>
    <w:p w:rsidR="004441A0" w:rsidRPr="004441A0" w:rsidRDefault="004441A0" w:rsidP="004441A0">
      <w:pPr>
        <w:spacing w:after="0"/>
        <w:jc w:val="both"/>
        <w:rPr>
          <w:rStyle w:val="fontstyle21"/>
          <w:b w:val="0"/>
        </w:rPr>
      </w:pPr>
      <w:r w:rsidRPr="004441A0">
        <w:rPr>
          <w:rStyle w:val="fontstyle31"/>
          <w:b w:val="0"/>
        </w:rPr>
        <w:t>Цель игры</w:t>
      </w:r>
      <w:r w:rsidRPr="004441A0">
        <w:rPr>
          <w:rStyle w:val="fontstyle31"/>
          <w:b w:val="0"/>
          <w:i w:val="0"/>
        </w:rPr>
        <w:t xml:space="preserve">. </w:t>
      </w:r>
      <w:r w:rsidRPr="004441A0">
        <w:rPr>
          <w:rStyle w:val="fontstyle21"/>
          <w:b w:val="0"/>
        </w:rPr>
        <w:t>Правильно держать ракетку с мячом в движении.</w:t>
      </w:r>
    </w:p>
    <w:p w:rsidR="004441A0" w:rsidRPr="004441A0" w:rsidRDefault="004441A0" w:rsidP="004441A0">
      <w:pPr>
        <w:spacing w:after="0"/>
        <w:jc w:val="both"/>
        <w:rPr>
          <w:rStyle w:val="fontstyle21"/>
          <w:b w:val="0"/>
        </w:rPr>
      </w:pPr>
      <w:r w:rsidRPr="004441A0">
        <w:rPr>
          <w:rStyle w:val="fontstyle31"/>
          <w:b w:val="0"/>
        </w:rPr>
        <w:t>Описание игры.</w:t>
      </w:r>
      <w:r w:rsidRPr="004441A0">
        <w:rPr>
          <w:rStyle w:val="fontstyle31"/>
          <w:b w:val="0"/>
          <w:i w:val="0"/>
        </w:rPr>
        <w:t xml:space="preserve"> </w:t>
      </w:r>
      <w:r w:rsidRPr="004441A0">
        <w:rPr>
          <w:rStyle w:val="fontstyle21"/>
          <w:b w:val="0"/>
        </w:rPr>
        <w:t xml:space="preserve">Обучающиеся строятся в две колонны. На расстоянии 23 м от колонны проводится черта. У каждого играющего или у первых трёх ракетки с мячом. Положить мяч на ракетку (удержать ракетку чуть выше пояса), пройти до черты, не роняя мяча, и сесть на стул. Побеждает та подгруппа обучающихся, которая первая выполнит задание. </w:t>
      </w:r>
    </w:p>
    <w:p w:rsidR="004441A0" w:rsidRPr="004441A0" w:rsidRDefault="004441A0" w:rsidP="004441A0">
      <w:pPr>
        <w:spacing w:after="0"/>
        <w:jc w:val="both"/>
        <w:rPr>
          <w:rStyle w:val="fontstyle21"/>
          <w:b w:val="0"/>
        </w:rPr>
      </w:pPr>
      <w:r w:rsidRPr="004441A0">
        <w:rPr>
          <w:rStyle w:val="fontstyle31"/>
          <w:b w:val="0"/>
        </w:rPr>
        <w:t>Методические приёмы</w:t>
      </w:r>
      <w:r w:rsidRPr="004441A0">
        <w:rPr>
          <w:rStyle w:val="fontstyle31"/>
          <w:b w:val="0"/>
          <w:i w:val="0"/>
        </w:rPr>
        <w:t xml:space="preserve">. </w:t>
      </w:r>
      <w:r w:rsidRPr="004441A0">
        <w:rPr>
          <w:rStyle w:val="fontstyle21"/>
          <w:b w:val="0"/>
        </w:rPr>
        <w:t>Педагог, стоя у черты, контролирует правильность выполнения задания, подсказывает, как держать ракетку.</w:t>
      </w:r>
    </w:p>
    <w:p w:rsidR="004441A0" w:rsidRPr="004441A0" w:rsidRDefault="004441A0" w:rsidP="004441A0">
      <w:pPr>
        <w:spacing w:after="0"/>
        <w:jc w:val="both"/>
        <w:rPr>
          <w:rStyle w:val="fontstyle21"/>
          <w:b w:val="0"/>
        </w:rPr>
      </w:pPr>
      <w:r w:rsidRPr="004441A0">
        <w:rPr>
          <w:rStyle w:val="fontstyle21"/>
          <w:b w:val="0"/>
        </w:rPr>
        <w:t xml:space="preserve">Первое время разрешает поддерживать мяч свободной рукой. Впоследствии до черты; ускоряется теми передвижениями; ракетка держится двумя руками. </w:t>
      </w:r>
    </w:p>
    <w:p w:rsidR="004441A0" w:rsidRPr="004441A0" w:rsidRDefault="004441A0" w:rsidP="004441A0">
      <w:pPr>
        <w:spacing w:after="0"/>
        <w:jc w:val="both"/>
        <w:rPr>
          <w:rStyle w:val="fontstyle01"/>
          <w:b/>
        </w:rPr>
      </w:pPr>
      <w:r w:rsidRPr="004441A0">
        <w:rPr>
          <w:rStyle w:val="fontstyle01"/>
          <w:b/>
        </w:rPr>
        <w:t xml:space="preserve">Удержание волана на ракетке при отбивании </w:t>
      </w:r>
    </w:p>
    <w:p w:rsidR="004441A0" w:rsidRPr="004441A0" w:rsidRDefault="004441A0" w:rsidP="004441A0">
      <w:pPr>
        <w:spacing w:after="0"/>
        <w:jc w:val="both"/>
        <w:rPr>
          <w:rStyle w:val="fontstyle21"/>
          <w:b w:val="0"/>
        </w:rPr>
      </w:pPr>
      <w:r w:rsidRPr="004441A0">
        <w:rPr>
          <w:rStyle w:val="fontstyle31"/>
          <w:b w:val="0"/>
        </w:rPr>
        <w:lastRenderedPageBreak/>
        <w:t>Цель игры</w:t>
      </w:r>
      <w:r w:rsidRPr="004441A0">
        <w:rPr>
          <w:rStyle w:val="fontstyle31"/>
          <w:b w:val="0"/>
          <w:i w:val="0"/>
        </w:rPr>
        <w:t xml:space="preserve">. </w:t>
      </w:r>
      <w:r w:rsidRPr="004441A0">
        <w:rPr>
          <w:rStyle w:val="fontstyle21"/>
          <w:b w:val="0"/>
        </w:rPr>
        <w:t>Вырабатывать навык равновесия при изменении положения ракетки с воланом.</w:t>
      </w:r>
    </w:p>
    <w:p w:rsidR="004441A0" w:rsidRPr="004441A0" w:rsidRDefault="004441A0" w:rsidP="004441A0">
      <w:pPr>
        <w:spacing w:after="0"/>
        <w:jc w:val="both"/>
        <w:rPr>
          <w:rStyle w:val="fontstyle21"/>
          <w:b w:val="0"/>
        </w:rPr>
      </w:pPr>
      <w:r w:rsidRPr="004441A0">
        <w:rPr>
          <w:rStyle w:val="fontstyle31"/>
          <w:b w:val="0"/>
        </w:rPr>
        <w:t>Описание игры</w:t>
      </w:r>
      <w:r w:rsidRPr="004441A0">
        <w:rPr>
          <w:rStyle w:val="fontstyle31"/>
          <w:b w:val="0"/>
          <w:i w:val="0"/>
        </w:rPr>
        <w:t xml:space="preserve">. </w:t>
      </w:r>
      <w:r w:rsidRPr="004441A0">
        <w:rPr>
          <w:rStyle w:val="fontstyle21"/>
          <w:b w:val="0"/>
        </w:rPr>
        <w:t xml:space="preserve">Игра проводится с подгруппой обучающихся. У каждого волан и ракетка. Обучающиеся кладут волан на ракетку, резко поворачивая её влево, вправо, от себя к себе, пытаясь удержать волан на ракетке до определённого счёта. Побеждает тот, кто продержит дольше всех. Вначале разрешается придерживать волан свободной рукой. </w:t>
      </w:r>
    </w:p>
    <w:p w:rsidR="004441A0" w:rsidRPr="004441A0" w:rsidRDefault="004441A0" w:rsidP="004441A0">
      <w:pPr>
        <w:spacing w:after="0"/>
        <w:jc w:val="both"/>
        <w:rPr>
          <w:rStyle w:val="fontstyle21"/>
          <w:b w:val="0"/>
        </w:rPr>
      </w:pPr>
      <w:r w:rsidRPr="004441A0">
        <w:rPr>
          <w:rStyle w:val="fontstyle31"/>
          <w:b w:val="0"/>
        </w:rPr>
        <w:t>Методические приемы</w:t>
      </w:r>
      <w:r w:rsidRPr="004441A0">
        <w:rPr>
          <w:rStyle w:val="fontstyle31"/>
          <w:b w:val="0"/>
          <w:i w:val="0"/>
        </w:rPr>
        <w:t xml:space="preserve">. </w:t>
      </w:r>
      <w:r w:rsidRPr="004441A0">
        <w:rPr>
          <w:rStyle w:val="fontstyle21"/>
          <w:b w:val="0"/>
        </w:rPr>
        <w:t>Педагог следит за действиями обучающихся. В зависимости от подготовленности обучающихся сокращает или увеличивает время на удержание волана на ракетке, предлагает новые варианты: выполнить задание, сидя на корточках; стоя на одном (двух) колене; то же левой рукой; то же, но продвигаясь по залу шагом (бегом).</w:t>
      </w:r>
    </w:p>
    <w:p w:rsidR="004441A0" w:rsidRPr="004441A0" w:rsidRDefault="004441A0" w:rsidP="004441A0">
      <w:pPr>
        <w:spacing w:after="0"/>
        <w:jc w:val="both"/>
        <w:rPr>
          <w:rStyle w:val="fontstyle01"/>
          <w:b/>
        </w:rPr>
      </w:pPr>
      <w:r w:rsidRPr="004441A0">
        <w:rPr>
          <w:rStyle w:val="fontstyle01"/>
          <w:b/>
        </w:rPr>
        <w:t>С ракетки на ракетку</w:t>
      </w:r>
    </w:p>
    <w:p w:rsidR="004441A0" w:rsidRPr="004441A0" w:rsidRDefault="004441A0" w:rsidP="004441A0">
      <w:pPr>
        <w:spacing w:after="0"/>
        <w:jc w:val="both"/>
        <w:rPr>
          <w:rStyle w:val="fontstyle21"/>
          <w:b w:val="0"/>
        </w:rPr>
      </w:pPr>
      <w:r w:rsidRPr="004441A0">
        <w:rPr>
          <w:rStyle w:val="fontstyle31"/>
          <w:b w:val="0"/>
        </w:rPr>
        <w:t>Цель игры</w:t>
      </w:r>
      <w:r w:rsidRPr="004441A0">
        <w:rPr>
          <w:rStyle w:val="fontstyle31"/>
          <w:b w:val="0"/>
          <w:i w:val="0"/>
        </w:rPr>
        <w:t xml:space="preserve">. </w:t>
      </w:r>
      <w:r w:rsidRPr="004441A0">
        <w:rPr>
          <w:rStyle w:val="fontstyle21"/>
          <w:b w:val="0"/>
        </w:rPr>
        <w:t>Совершенствовать умение передавать и принимать волан на ракетку.</w:t>
      </w:r>
    </w:p>
    <w:p w:rsidR="004441A0" w:rsidRPr="004441A0" w:rsidRDefault="004441A0" w:rsidP="004441A0">
      <w:pPr>
        <w:spacing w:after="0"/>
        <w:jc w:val="both"/>
        <w:rPr>
          <w:rStyle w:val="fontstyle21"/>
          <w:b w:val="0"/>
        </w:rPr>
      </w:pPr>
      <w:r w:rsidRPr="004441A0">
        <w:rPr>
          <w:rStyle w:val="fontstyle31"/>
          <w:b w:val="0"/>
        </w:rPr>
        <w:t>Описание игры.</w:t>
      </w:r>
      <w:r w:rsidRPr="004441A0">
        <w:rPr>
          <w:rStyle w:val="fontstyle31"/>
          <w:b w:val="0"/>
          <w:i w:val="0"/>
        </w:rPr>
        <w:t xml:space="preserve"> </w:t>
      </w:r>
      <w:r w:rsidRPr="004441A0">
        <w:rPr>
          <w:rStyle w:val="fontstyle21"/>
          <w:b w:val="0"/>
        </w:rPr>
        <w:t xml:space="preserve">В игре участвуют двое обучающихся. Один держит волан, другой – две ракетки. Первый кладёт волан на одну из ракеток второго обучающегося. Тот должен удержать волан на ракетке и отбить его на другую ракетку. Затем обучающиеся меняются местами. </w:t>
      </w:r>
    </w:p>
    <w:p w:rsidR="004441A0" w:rsidRPr="004441A0" w:rsidRDefault="004441A0" w:rsidP="004441A0">
      <w:pPr>
        <w:spacing w:after="0"/>
        <w:jc w:val="both"/>
        <w:rPr>
          <w:rStyle w:val="fontstyle21"/>
          <w:b w:val="0"/>
        </w:rPr>
      </w:pPr>
      <w:r w:rsidRPr="004441A0">
        <w:rPr>
          <w:rStyle w:val="fontstyle31"/>
          <w:b w:val="0"/>
        </w:rPr>
        <w:t>Методические приёмы.</w:t>
      </w:r>
      <w:r w:rsidRPr="004441A0">
        <w:rPr>
          <w:rStyle w:val="fontstyle31"/>
          <w:b w:val="0"/>
          <w:i w:val="0"/>
        </w:rPr>
        <w:t xml:space="preserve"> </w:t>
      </w:r>
      <w:r w:rsidRPr="004441A0">
        <w:rPr>
          <w:rStyle w:val="fontstyle21"/>
          <w:b w:val="0"/>
        </w:rPr>
        <w:t>Игру можно провести, распределив обучающихся на команды. Побеждает та команда, которая точно выполняла задания. Можно ещё более усложнить игру – отбивая волан с ракетки на ракетку, передвигаясь по залу шагом, в быстрой ходьбе.</w:t>
      </w:r>
    </w:p>
    <w:p w:rsidR="004441A0" w:rsidRPr="004441A0" w:rsidRDefault="004441A0" w:rsidP="004441A0">
      <w:pPr>
        <w:spacing w:after="0"/>
        <w:jc w:val="both"/>
        <w:rPr>
          <w:rStyle w:val="fontstyle01"/>
          <w:b/>
        </w:rPr>
      </w:pPr>
      <w:r w:rsidRPr="004441A0">
        <w:rPr>
          <w:rStyle w:val="fontstyle01"/>
          <w:b/>
        </w:rPr>
        <w:t>Волан от стены на ракетку</w:t>
      </w:r>
    </w:p>
    <w:p w:rsidR="004441A0" w:rsidRPr="004441A0" w:rsidRDefault="004441A0" w:rsidP="004441A0">
      <w:pPr>
        <w:spacing w:after="0"/>
        <w:jc w:val="both"/>
        <w:rPr>
          <w:rStyle w:val="fontstyle31"/>
          <w:b w:val="0"/>
          <w:i w:val="0"/>
        </w:rPr>
      </w:pPr>
      <w:r w:rsidRPr="004441A0">
        <w:rPr>
          <w:rStyle w:val="fontstyle21"/>
          <w:b w:val="0"/>
          <w:i/>
        </w:rPr>
        <w:t>Цель игры.</w:t>
      </w:r>
      <w:r w:rsidRPr="004441A0">
        <w:rPr>
          <w:rStyle w:val="fontstyle21"/>
          <w:b w:val="0"/>
        </w:rPr>
        <w:t xml:space="preserve"> </w:t>
      </w:r>
      <w:r w:rsidRPr="004441A0">
        <w:rPr>
          <w:rStyle w:val="fontstyle31"/>
          <w:b w:val="0"/>
          <w:i w:val="0"/>
        </w:rPr>
        <w:t>Ловить волан, отскочивший от стены, на ракетку.</w:t>
      </w:r>
    </w:p>
    <w:p w:rsidR="004441A0" w:rsidRPr="004441A0" w:rsidRDefault="004441A0" w:rsidP="004441A0">
      <w:pPr>
        <w:spacing w:after="0"/>
        <w:jc w:val="both"/>
        <w:rPr>
          <w:rStyle w:val="fontstyle31"/>
          <w:b w:val="0"/>
          <w:i w:val="0"/>
        </w:rPr>
      </w:pPr>
      <w:r w:rsidRPr="004441A0">
        <w:rPr>
          <w:rStyle w:val="fontstyle21"/>
          <w:b w:val="0"/>
          <w:i/>
        </w:rPr>
        <w:t>Описание игры</w:t>
      </w:r>
      <w:r w:rsidRPr="004441A0">
        <w:rPr>
          <w:rStyle w:val="fontstyle21"/>
          <w:b w:val="0"/>
        </w:rPr>
        <w:t xml:space="preserve">. </w:t>
      </w:r>
      <w:r w:rsidRPr="004441A0">
        <w:rPr>
          <w:rStyle w:val="fontstyle31"/>
          <w:b w:val="0"/>
          <w:i w:val="0"/>
        </w:rPr>
        <w:t>Обучающиеся выстраиваются в 2-3 колонны по одному в 2 м от стены, у первых волан и ракетка. Обучающийся подходит ближе к стене левой рукой бросает волан в стену. Ракеткой правой руке ловит, стараясь, не дать волану упасть, держит до определённого счёта, затем передаёт волан и ракетку следующему, а сам стаёт в конец колонны.</w:t>
      </w:r>
    </w:p>
    <w:p w:rsidR="004441A0" w:rsidRPr="004441A0" w:rsidRDefault="004441A0" w:rsidP="004441A0">
      <w:pPr>
        <w:spacing w:after="0"/>
        <w:jc w:val="both"/>
        <w:rPr>
          <w:rStyle w:val="fontstyle31"/>
          <w:b w:val="0"/>
          <w:i w:val="0"/>
        </w:rPr>
      </w:pPr>
      <w:r w:rsidRPr="004441A0">
        <w:rPr>
          <w:rStyle w:val="fontstyle31"/>
          <w:b w:val="0"/>
          <w:i w:val="0"/>
        </w:rPr>
        <w:t>Побеждает та команда, которая лучше выполнила задание.</w:t>
      </w:r>
    </w:p>
    <w:p w:rsidR="004441A0" w:rsidRDefault="004441A0" w:rsidP="004441A0">
      <w:pPr>
        <w:spacing w:after="0"/>
        <w:jc w:val="both"/>
        <w:rPr>
          <w:rFonts w:ascii="Times New Roman" w:eastAsia="Times New Roman" w:hAnsi="Times New Roman" w:cs="Times New Roman"/>
          <w:color w:val="000000"/>
          <w:sz w:val="28"/>
          <w:szCs w:val="28"/>
          <w:lang w:eastAsia="ru-RU"/>
        </w:rPr>
      </w:pPr>
      <w:r w:rsidRPr="004441A0">
        <w:rPr>
          <w:rStyle w:val="fontstyle21"/>
          <w:b w:val="0"/>
          <w:i/>
        </w:rPr>
        <w:t>Методические приёмы</w:t>
      </w:r>
      <w:r w:rsidRPr="004441A0">
        <w:rPr>
          <w:rStyle w:val="fontstyle21"/>
          <w:b w:val="0"/>
        </w:rPr>
        <w:t xml:space="preserve">. </w:t>
      </w:r>
      <w:r w:rsidRPr="004441A0">
        <w:rPr>
          <w:rStyle w:val="fontstyle31"/>
          <w:b w:val="0"/>
          <w:i w:val="0"/>
        </w:rPr>
        <w:t>Педагог следит, чтобы обучающиеся при ловле волана не поднимали высоко ракетку, а держать чуть выше пояса, ноги должны быть слегка согнуты в коленях. Игра может проводиться в парах: один бросает волан в стену ракеткой, свободная рука слегка придерживает волан, затем следует резкий замах ракеткой, волан ударяется о стену, ракетка отражает его и опять посылает в стену.</w:t>
      </w:r>
    </w:p>
    <w:sectPr w:rsidR="004441A0" w:rsidSect="00E70131">
      <w:foot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FAD" w:rsidRDefault="00E04FAD" w:rsidP="00E70131">
      <w:pPr>
        <w:spacing w:after="0" w:line="240" w:lineRule="auto"/>
      </w:pPr>
      <w:r>
        <w:separator/>
      </w:r>
    </w:p>
  </w:endnote>
  <w:endnote w:type="continuationSeparator" w:id="0">
    <w:p w:rsidR="00E04FAD" w:rsidRDefault="00E04FAD" w:rsidP="00E70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83328"/>
      <w:docPartObj>
        <w:docPartGallery w:val="Page Numbers (Bottom of Page)"/>
        <w:docPartUnique/>
      </w:docPartObj>
    </w:sdtPr>
    <w:sdtEndPr/>
    <w:sdtContent>
      <w:p w:rsidR="00793EC1" w:rsidRDefault="00793EC1">
        <w:pPr>
          <w:pStyle w:val="a6"/>
          <w:jc w:val="center"/>
        </w:pPr>
        <w:r>
          <w:fldChar w:fldCharType="begin"/>
        </w:r>
        <w:r>
          <w:instrText>PAGE   \* MERGEFORMAT</w:instrText>
        </w:r>
        <w:r>
          <w:fldChar w:fldCharType="separate"/>
        </w:r>
        <w:r w:rsidR="00CF5D21">
          <w:rPr>
            <w:noProof/>
          </w:rPr>
          <w:t>4</w:t>
        </w:r>
        <w:r>
          <w:fldChar w:fldCharType="end"/>
        </w:r>
      </w:p>
    </w:sdtContent>
  </w:sdt>
  <w:p w:rsidR="00793EC1" w:rsidRDefault="00793EC1">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FAD" w:rsidRDefault="00E04FAD" w:rsidP="00E70131">
      <w:pPr>
        <w:spacing w:after="0" w:line="240" w:lineRule="auto"/>
      </w:pPr>
      <w:r>
        <w:separator/>
      </w:r>
    </w:p>
  </w:footnote>
  <w:footnote w:type="continuationSeparator" w:id="0">
    <w:p w:rsidR="00E04FAD" w:rsidRDefault="00E04FAD" w:rsidP="00E701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0D5B"/>
    <w:multiLevelType w:val="multilevel"/>
    <w:tmpl w:val="18D4F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B70CCD"/>
    <w:multiLevelType w:val="multilevel"/>
    <w:tmpl w:val="9338431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1AFB3452"/>
    <w:multiLevelType w:val="multilevel"/>
    <w:tmpl w:val="D23A7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785B4C"/>
    <w:multiLevelType w:val="multilevel"/>
    <w:tmpl w:val="3A86AD50"/>
    <w:lvl w:ilvl="0">
      <w:start w:val="1"/>
      <w:numFmt w:val="decimal"/>
      <w:lvlText w:val="%1."/>
      <w:lvlJc w:val="center"/>
      <w:pPr>
        <w:ind w:left="786" w:hanging="360"/>
      </w:pPr>
    </w:lvl>
    <w:lvl w:ilvl="1">
      <w:start w:val="1"/>
      <w:numFmt w:val="decimal"/>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rPr>
        <w:sz w:val="24"/>
        <w:szCs w:val="24"/>
      </w:r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 w15:restartNumberingAfterBreak="0">
    <w:nsid w:val="25433535"/>
    <w:multiLevelType w:val="hybridMultilevel"/>
    <w:tmpl w:val="DFAA2A54"/>
    <w:lvl w:ilvl="0" w:tplc="E74CD4F6">
      <w:start w:val="1"/>
      <w:numFmt w:val="decimal"/>
      <w:lvlText w:val="%1."/>
      <w:lvlJc w:val="left"/>
      <w:pPr>
        <w:ind w:left="3985" w:hanging="216"/>
        <w:jc w:val="right"/>
      </w:pPr>
      <w:rPr>
        <w:rFonts w:ascii="Times New Roman" w:eastAsia="Times New Roman" w:hAnsi="Times New Roman" w:cs="Times New Roman" w:hint="default"/>
        <w:b/>
        <w:bCs/>
        <w:spacing w:val="-3"/>
        <w:w w:val="99"/>
        <w:sz w:val="28"/>
        <w:szCs w:val="28"/>
        <w:lang w:val="ru-RU" w:eastAsia="ru-RU" w:bidi="ru-RU"/>
      </w:rPr>
    </w:lvl>
    <w:lvl w:ilvl="1" w:tplc="BD18B358">
      <w:numFmt w:val="bullet"/>
      <w:lvlText w:val="•"/>
      <w:lvlJc w:val="left"/>
      <w:pPr>
        <w:ind w:left="4684" w:hanging="216"/>
      </w:pPr>
      <w:rPr>
        <w:rFonts w:hint="default"/>
        <w:lang w:val="ru-RU" w:eastAsia="en-US" w:bidi="ar-SA"/>
      </w:rPr>
    </w:lvl>
    <w:lvl w:ilvl="2" w:tplc="BD726D10">
      <w:numFmt w:val="bullet"/>
      <w:lvlText w:val="•"/>
      <w:lvlJc w:val="left"/>
      <w:pPr>
        <w:ind w:left="5388" w:hanging="216"/>
      </w:pPr>
      <w:rPr>
        <w:rFonts w:hint="default"/>
        <w:lang w:val="ru-RU" w:eastAsia="en-US" w:bidi="ar-SA"/>
      </w:rPr>
    </w:lvl>
    <w:lvl w:ilvl="3" w:tplc="8A28C6D2">
      <w:numFmt w:val="bullet"/>
      <w:lvlText w:val="•"/>
      <w:lvlJc w:val="left"/>
      <w:pPr>
        <w:ind w:left="6093" w:hanging="216"/>
      </w:pPr>
      <w:rPr>
        <w:rFonts w:hint="default"/>
        <w:lang w:val="ru-RU" w:eastAsia="en-US" w:bidi="ar-SA"/>
      </w:rPr>
    </w:lvl>
    <w:lvl w:ilvl="4" w:tplc="22F6B3E0">
      <w:numFmt w:val="bullet"/>
      <w:lvlText w:val="•"/>
      <w:lvlJc w:val="left"/>
      <w:pPr>
        <w:ind w:left="6797" w:hanging="216"/>
      </w:pPr>
      <w:rPr>
        <w:rFonts w:hint="default"/>
        <w:lang w:val="ru-RU" w:eastAsia="en-US" w:bidi="ar-SA"/>
      </w:rPr>
    </w:lvl>
    <w:lvl w:ilvl="5" w:tplc="424A7DAA">
      <w:numFmt w:val="bullet"/>
      <w:lvlText w:val="•"/>
      <w:lvlJc w:val="left"/>
      <w:pPr>
        <w:ind w:left="7502" w:hanging="216"/>
      </w:pPr>
      <w:rPr>
        <w:rFonts w:hint="default"/>
        <w:lang w:val="ru-RU" w:eastAsia="en-US" w:bidi="ar-SA"/>
      </w:rPr>
    </w:lvl>
    <w:lvl w:ilvl="6" w:tplc="50B83812">
      <w:numFmt w:val="bullet"/>
      <w:lvlText w:val="•"/>
      <w:lvlJc w:val="left"/>
      <w:pPr>
        <w:ind w:left="8206" w:hanging="216"/>
      </w:pPr>
      <w:rPr>
        <w:rFonts w:hint="default"/>
        <w:lang w:val="ru-RU" w:eastAsia="en-US" w:bidi="ar-SA"/>
      </w:rPr>
    </w:lvl>
    <w:lvl w:ilvl="7" w:tplc="8256B660">
      <w:numFmt w:val="bullet"/>
      <w:lvlText w:val="•"/>
      <w:lvlJc w:val="left"/>
      <w:pPr>
        <w:ind w:left="8910" w:hanging="216"/>
      </w:pPr>
      <w:rPr>
        <w:rFonts w:hint="default"/>
        <w:lang w:val="ru-RU" w:eastAsia="en-US" w:bidi="ar-SA"/>
      </w:rPr>
    </w:lvl>
    <w:lvl w:ilvl="8" w:tplc="295060FA">
      <w:numFmt w:val="bullet"/>
      <w:lvlText w:val="•"/>
      <w:lvlJc w:val="left"/>
      <w:pPr>
        <w:ind w:left="9615" w:hanging="216"/>
      </w:pPr>
      <w:rPr>
        <w:rFonts w:hint="default"/>
        <w:lang w:val="ru-RU" w:eastAsia="en-US" w:bidi="ar-SA"/>
      </w:rPr>
    </w:lvl>
  </w:abstractNum>
  <w:abstractNum w:abstractNumId="5" w15:restartNumberingAfterBreak="0">
    <w:nsid w:val="2FD95F99"/>
    <w:multiLevelType w:val="multilevel"/>
    <w:tmpl w:val="ED42A3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990A81"/>
    <w:multiLevelType w:val="multilevel"/>
    <w:tmpl w:val="FDAE83F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054302"/>
    <w:multiLevelType w:val="hybridMultilevel"/>
    <w:tmpl w:val="E46CB2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7CE217B"/>
    <w:multiLevelType w:val="hybridMultilevel"/>
    <w:tmpl w:val="1FE2A0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E75ED8"/>
    <w:multiLevelType w:val="multilevel"/>
    <w:tmpl w:val="A224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9C5EE5"/>
    <w:multiLevelType w:val="multilevel"/>
    <w:tmpl w:val="63E6E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4D3973"/>
    <w:multiLevelType w:val="multilevel"/>
    <w:tmpl w:val="773CA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3014FD"/>
    <w:multiLevelType w:val="multilevel"/>
    <w:tmpl w:val="DF183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A52B36"/>
    <w:multiLevelType w:val="multilevel"/>
    <w:tmpl w:val="E6642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D9097D"/>
    <w:multiLevelType w:val="hybridMultilevel"/>
    <w:tmpl w:val="4E8CD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15912F7"/>
    <w:multiLevelType w:val="multilevel"/>
    <w:tmpl w:val="6E7E3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9C420D"/>
    <w:multiLevelType w:val="multilevel"/>
    <w:tmpl w:val="DD48C12C"/>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7" w15:restartNumberingAfterBreak="0">
    <w:nsid w:val="54A46AA1"/>
    <w:multiLevelType w:val="multilevel"/>
    <w:tmpl w:val="E8488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5E0AFD"/>
    <w:multiLevelType w:val="hybridMultilevel"/>
    <w:tmpl w:val="803CF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C9E5D31"/>
    <w:multiLevelType w:val="multilevel"/>
    <w:tmpl w:val="D50014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555172"/>
    <w:multiLevelType w:val="multilevel"/>
    <w:tmpl w:val="717407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9B40C1"/>
    <w:multiLevelType w:val="multilevel"/>
    <w:tmpl w:val="F65A74FE"/>
    <w:lvl w:ilvl="0">
      <w:start w:val="1"/>
      <w:numFmt w:val="decimal"/>
      <w:lvlText w:val="%1."/>
      <w:lvlJc w:val="center"/>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rPr>
        <w:sz w:val="24"/>
        <w:szCs w:val="24"/>
      </w:r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2" w15:restartNumberingAfterBreak="0">
    <w:nsid w:val="660B085E"/>
    <w:multiLevelType w:val="multilevel"/>
    <w:tmpl w:val="3A86AD50"/>
    <w:lvl w:ilvl="0">
      <w:start w:val="1"/>
      <w:numFmt w:val="decimal"/>
      <w:lvlText w:val="%1."/>
      <w:lvlJc w:val="center"/>
      <w:pPr>
        <w:ind w:left="786" w:hanging="360"/>
      </w:pPr>
    </w:lvl>
    <w:lvl w:ilvl="1">
      <w:start w:val="1"/>
      <w:numFmt w:val="decimal"/>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rPr>
        <w:sz w:val="24"/>
        <w:szCs w:val="24"/>
      </w:r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3" w15:restartNumberingAfterBreak="0">
    <w:nsid w:val="6888650F"/>
    <w:multiLevelType w:val="multilevel"/>
    <w:tmpl w:val="758AB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A01A2A"/>
    <w:multiLevelType w:val="hybridMultilevel"/>
    <w:tmpl w:val="9B4C58C6"/>
    <w:lvl w:ilvl="0" w:tplc="FFFFFFFF">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7485FB8"/>
    <w:multiLevelType w:val="multilevel"/>
    <w:tmpl w:val="3A86AD50"/>
    <w:lvl w:ilvl="0">
      <w:start w:val="1"/>
      <w:numFmt w:val="decimal"/>
      <w:lvlText w:val="%1."/>
      <w:lvlJc w:val="center"/>
      <w:pPr>
        <w:ind w:left="786" w:hanging="360"/>
      </w:pPr>
    </w:lvl>
    <w:lvl w:ilvl="1">
      <w:start w:val="1"/>
      <w:numFmt w:val="decimal"/>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rPr>
        <w:sz w:val="24"/>
        <w:szCs w:val="24"/>
      </w:r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abstractNumId w:val="1"/>
  </w:num>
  <w:num w:numId="2">
    <w:abstractNumId w:val="24"/>
  </w:num>
  <w:num w:numId="3">
    <w:abstractNumId w:val="8"/>
  </w:num>
  <w:num w:numId="4">
    <w:abstractNumId w:val="7"/>
  </w:num>
  <w:num w:numId="5">
    <w:abstractNumId w:val="16"/>
  </w:num>
  <w:num w:numId="6">
    <w:abstractNumId w:val="11"/>
  </w:num>
  <w:num w:numId="7">
    <w:abstractNumId w:val="13"/>
  </w:num>
  <w:num w:numId="8">
    <w:abstractNumId w:val="17"/>
  </w:num>
  <w:num w:numId="9">
    <w:abstractNumId w:val="15"/>
  </w:num>
  <w:num w:numId="10">
    <w:abstractNumId w:val="10"/>
  </w:num>
  <w:num w:numId="11">
    <w:abstractNumId w:val="9"/>
  </w:num>
  <w:num w:numId="12">
    <w:abstractNumId w:val="12"/>
  </w:num>
  <w:num w:numId="13">
    <w:abstractNumId w:val="0"/>
  </w:num>
  <w:num w:numId="14">
    <w:abstractNumId w:val="23"/>
  </w:num>
  <w:num w:numId="15">
    <w:abstractNumId w:val="2"/>
  </w:num>
  <w:num w:numId="16">
    <w:abstractNumId w:val="20"/>
  </w:num>
  <w:num w:numId="17">
    <w:abstractNumId w:val="5"/>
  </w:num>
  <w:num w:numId="18">
    <w:abstractNumId w:val="19"/>
  </w:num>
  <w:num w:numId="19">
    <w:abstractNumId w:val="18"/>
  </w:num>
  <w:num w:numId="20">
    <w:abstractNumId w:val="6"/>
  </w:num>
  <w:num w:numId="21">
    <w:abstractNumId w:val="4"/>
  </w:num>
  <w:num w:numId="22">
    <w:abstractNumId w:val="14"/>
  </w:num>
  <w:num w:numId="23">
    <w:abstractNumId w:val="21"/>
  </w:num>
  <w:num w:numId="24">
    <w:abstractNumId w:val="22"/>
  </w:num>
  <w:num w:numId="25">
    <w:abstractNumId w:val="3"/>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C87"/>
    <w:rsid w:val="00010290"/>
    <w:rsid w:val="00037E5F"/>
    <w:rsid w:val="00043372"/>
    <w:rsid w:val="00080B06"/>
    <w:rsid w:val="000B395E"/>
    <w:rsid w:val="000B6A7D"/>
    <w:rsid w:val="000C54DB"/>
    <w:rsid w:val="001263DD"/>
    <w:rsid w:val="0014365C"/>
    <w:rsid w:val="001573C8"/>
    <w:rsid w:val="001908D6"/>
    <w:rsid w:val="001A33DE"/>
    <w:rsid w:val="001D19C4"/>
    <w:rsid w:val="001E3C2B"/>
    <w:rsid w:val="00207747"/>
    <w:rsid w:val="002279F5"/>
    <w:rsid w:val="0024418A"/>
    <w:rsid w:val="002513DD"/>
    <w:rsid w:val="002B7FE9"/>
    <w:rsid w:val="002F774C"/>
    <w:rsid w:val="00332EAE"/>
    <w:rsid w:val="00345BC9"/>
    <w:rsid w:val="00393165"/>
    <w:rsid w:val="003933C1"/>
    <w:rsid w:val="003979D2"/>
    <w:rsid w:val="003A6190"/>
    <w:rsid w:val="003D5074"/>
    <w:rsid w:val="003E36BE"/>
    <w:rsid w:val="003F1044"/>
    <w:rsid w:val="0043527B"/>
    <w:rsid w:val="004441A0"/>
    <w:rsid w:val="00452AF2"/>
    <w:rsid w:val="00455CE6"/>
    <w:rsid w:val="004811FE"/>
    <w:rsid w:val="004C60A4"/>
    <w:rsid w:val="004D4E12"/>
    <w:rsid w:val="004F19DC"/>
    <w:rsid w:val="00503731"/>
    <w:rsid w:val="00547E56"/>
    <w:rsid w:val="005612C9"/>
    <w:rsid w:val="00591BE1"/>
    <w:rsid w:val="005F06AD"/>
    <w:rsid w:val="005F2EF5"/>
    <w:rsid w:val="00631BE1"/>
    <w:rsid w:val="00646F31"/>
    <w:rsid w:val="006A25DA"/>
    <w:rsid w:val="006D47F9"/>
    <w:rsid w:val="00733354"/>
    <w:rsid w:val="00746B02"/>
    <w:rsid w:val="00793EC1"/>
    <w:rsid w:val="007B02BC"/>
    <w:rsid w:val="007C1788"/>
    <w:rsid w:val="007C7359"/>
    <w:rsid w:val="007F419B"/>
    <w:rsid w:val="00811D31"/>
    <w:rsid w:val="00835DCD"/>
    <w:rsid w:val="008777BF"/>
    <w:rsid w:val="008A3C12"/>
    <w:rsid w:val="008B4AD2"/>
    <w:rsid w:val="008C3ACA"/>
    <w:rsid w:val="008E6170"/>
    <w:rsid w:val="0095088E"/>
    <w:rsid w:val="009658D4"/>
    <w:rsid w:val="00987033"/>
    <w:rsid w:val="0099012F"/>
    <w:rsid w:val="00AC377A"/>
    <w:rsid w:val="00AE40D4"/>
    <w:rsid w:val="00B876AB"/>
    <w:rsid w:val="00B94B03"/>
    <w:rsid w:val="00B9662B"/>
    <w:rsid w:val="00BC38B3"/>
    <w:rsid w:val="00C32A9E"/>
    <w:rsid w:val="00C90414"/>
    <w:rsid w:val="00CA73C0"/>
    <w:rsid w:val="00CB0116"/>
    <w:rsid w:val="00CE7C87"/>
    <w:rsid w:val="00CF5D21"/>
    <w:rsid w:val="00D1168B"/>
    <w:rsid w:val="00D157EE"/>
    <w:rsid w:val="00DA1A6E"/>
    <w:rsid w:val="00DA4B40"/>
    <w:rsid w:val="00DC36A0"/>
    <w:rsid w:val="00DF5277"/>
    <w:rsid w:val="00E04FAD"/>
    <w:rsid w:val="00E171F1"/>
    <w:rsid w:val="00E5534F"/>
    <w:rsid w:val="00E70131"/>
    <w:rsid w:val="00EC3349"/>
    <w:rsid w:val="00EC7AC1"/>
    <w:rsid w:val="00ED5B99"/>
    <w:rsid w:val="00EF3599"/>
    <w:rsid w:val="00EF480C"/>
    <w:rsid w:val="00F00F07"/>
    <w:rsid w:val="00F21ACD"/>
    <w:rsid w:val="00F36A33"/>
    <w:rsid w:val="00F67870"/>
    <w:rsid w:val="00F96805"/>
    <w:rsid w:val="00FA6CF1"/>
    <w:rsid w:val="00FB50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5C43C"/>
  <w15:chartTrackingRefBased/>
  <w15:docId w15:val="{60A0E76E-0E42-4C3C-93F9-D7D7AA23E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7013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70131"/>
  </w:style>
  <w:style w:type="paragraph" w:styleId="a6">
    <w:name w:val="footer"/>
    <w:basedOn w:val="a"/>
    <w:link w:val="a7"/>
    <w:uiPriority w:val="99"/>
    <w:unhideWhenUsed/>
    <w:rsid w:val="00E7013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70131"/>
  </w:style>
  <w:style w:type="paragraph" w:styleId="a8">
    <w:name w:val="List Paragraph"/>
    <w:basedOn w:val="a"/>
    <w:link w:val="a9"/>
    <w:uiPriority w:val="34"/>
    <w:qFormat/>
    <w:rsid w:val="00E70131"/>
    <w:pPr>
      <w:ind w:left="720"/>
      <w:contextualSpacing/>
    </w:pPr>
  </w:style>
  <w:style w:type="paragraph" w:styleId="aa">
    <w:name w:val="No Spacing"/>
    <w:link w:val="ab"/>
    <w:uiPriority w:val="1"/>
    <w:qFormat/>
    <w:rsid w:val="001A33DE"/>
    <w:pPr>
      <w:spacing w:after="0" w:line="240" w:lineRule="auto"/>
    </w:pPr>
    <w:rPr>
      <w:rFonts w:ascii="Arial" w:eastAsia="Times New Roman" w:hAnsi="Arial" w:cs="Arial"/>
    </w:rPr>
  </w:style>
  <w:style w:type="character" w:customStyle="1" w:styleId="ab">
    <w:name w:val="Без интервала Знак"/>
    <w:link w:val="aa"/>
    <w:uiPriority w:val="1"/>
    <w:rsid w:val="001A33DE"/>
    <w:rPr>
      <w:rFonts w:ascii="Arial" w:eastAsia="Times New Roman" w:hAnsi="Arial" w:cs="Arial"/>
    </w:rPr>
  </w:style>
  <w:style w:type="character" w:customStyle="1" w:styleId="a9">
    <w:name w:val="Абзац списка Знак"/>
    <w:link w:val="a8"/>
    <w:locked/>
    <w:rsid w:val="001A33DE"/>
  </w:style>
  <w:style w:type="paragraph" w:styleId="ac">
    <w:name w:val="Normal (Web)"/>
    <w:basedOn w:val="a"/>
    <w:unhideWhenUsed/>
    <w:rsid w:val="005037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basedOn w:val="a0"/>
    <w:uiPriority w:val="99"/>
    <w:unhideWhenUsed/>
    <w:rsid w:val="004D4E12"/>
    <w:rPr>
      <w:color w:val="0563C1" w:themeColor="hyperlink"/>
      <w:u w:val="single"/>
    </w:rPr>
  </w:style>
  <w:style w:type="paragraph" w:styleId="ae">
    <w:name w:val="Balloon Text"/>
    <w:basedOn w:val="a"/>
    <w:link w:val="af"/>
    <w:uiPriority w:val="99"/>
    <w:semiHidden/>
    <w:unhideWhenUsed/>
    <w:rsid w:val="00987033"/>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987033"/>
    <w:rPr>
      <w:rFonts w:ascii="Segoe UI" w:hAnsi="Segoe UI" w:cs="Segoe UI"/>
      <w:sz w:val="18"/>
      <w:szCs w:val="18"/>
    </w:rPr>
  </w:style>
  <w:style w:type="character" w:customStyle="1" w:styleId="fontstyle01">
    <w:name w:val="fontstyle01"/>
    <w:basedOn w:val="a0"/>
    <w:rsid w:val="003979D2"/>
    <w:rPr>
      <w:rFonts w:ascii="Times New Roman" w:hAnsi="Times New Roman" w:cs="Times New Roman" w:hint="default"/>
      <w:b w:val="0"/>
      <w:bCs w:val="0"/>
      <w:i w:val="0"/>
      <w:iCs w:val="0"/>
      <w:color w:val="000000"/>
      <w:sz w:val="28"/>
      <w:szCs w:val="28"/>
    </w:rPr>
  </w:style>
  <w:style w:type="character" w:customStyle="1" w:styleId="fontstyle21">
    <w:name w:val="fontstyle21"/>
    <w:basedOn w:val="a0"/>
    <w:rsid w:val="003979D2"/>
    <w:rPr>
      <w:rFonts w:ascii="Times New Roman" w:hAnsi="Times New Roman" w:cs="Times New Roman" w:hint="default"/>
      <w:b/>
      <w:bCs/>
      <w:i w:val="0"/>
      <w:iCs w:val="0"/>
      <w:color w:val="000000"/>
      <w:sz w:val="28"/>
      <w:szCs w:val="28"/>
    </w:rPr>
  </w:style>
  <w:style w:type="character" w:customStyle="1" w:styleId="fontstyle31">
    <w:name w:val="fontstyle31"/>
    <w:basedOn w:val="a0"/>
    <w:rsid w:val="003979D2"/>
    <w:rPr>
      <w:rFonts w:ascii="Times New Roman" w:hAnsi="Times New Roman" w:cs="Times New Roman" w:hint="default"/>
      <w:b/>
      <w:bCs/>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610917">
      <w:bodyDiv w:val="1"/>
      <w:marLeft w:val="0"/>
      <w:marRight w:val="0"/>
      <w:marTop w:val="0"/>
      <w:marBottom w:val="0"/>
      <w:divBdr>
        <w:top w:val="none" w:sz="0" w:space="0" w:color="auto"/>
        <w:left w:val="none" w:sz="0" w:space="0" w:color="auto"/>
        <w:bottom w:val="none" w:sz="0" w:space="0" w:color="auto"/>
        <w:right w:val="none" w:sz="0" w:space="0" w:color="auto"/>
      </w:divBdr>
    </w:div>
    <w:div w:id="1802838871">
      <w:bodyDiv w:val="1"/>
      <w:marLeft w:val="0"/>
      <w:marRight w:val="0"/>
      <w:marTop w:val="0"/>
      <w:marBottom w:val="0"/>
      <w:divBdr>
        <w:top w:val="none" w:sz="0" w:space="0" w:color="auto"/>
        <w:left w:val="none" w:sz="0" w:space="0" w:color="auto"/>
        <w:bottom w:val="none" w:sz="0" w:space="0" w:color="auto"/>
        <w:right w:val="none" w:sz="0" w:space="0" w:color="auto"/>
      </w:divBdr>
    </w:div>
    <w:div w:id="203753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to.ru/norm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insport.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sport.midural.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badm-svo.ru/" TargetMode="External"/><Relationship Id="rId4" Type="http://schemas.openxmlformats.org/officeDocument/2006/relationships/settings" Target="settings.xml"/><Relationship Id="rId9" Type="http://schemas.openxmlformats.org/officeDocument/2006/relationships/hyperlink" Target="http://www.badm.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A29D6-61AF-49FB-8BE0-54D8DA815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Pages>
  <Words>5117</Words>
  <Characters>29170</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22</cp:revision>
  <cp:lastPrinted>2023-07-03T08:15:00Z</cp:lastPrinted>
  <dcterms:created xsi:type="dcterms:W3CDTF">2023-05-02T05:51:00Z</dcterms:created>
  <dcterms:modified xsi:type="dcterms:W3CDTF">2023-07-03T08:15:00Z</dcterms:modified>
</cp:coreProperties>
</file>